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F1" w:rsidRPr="004842F1" w:rsidRDefault="00880464" w:rsidP="00E314E7">
      <w:pPr>
        <w:pStyle w:val="Heading1"/>
        <w:rPr>
          <w:rStyle w:val="Heading4Char"/>
          <w:i w:val="0"/>
          <w:sz w:val="24"/>
          <w:szCs w:val="24"/>
        </w:rPr>
      </w:pPr>
      <w:bookmarkStart w:id="0" w:name="_Toc261588581"/>
      <w:bookmarkStart w:id="1" w:name="_Toc261588582"/>
      <w:bookmarkStart w:id="2" w:name="_Toc261588583"/>
      <w:bookmarkStart w:id="3" w:name="_Toc261588584"/>
      <w:bookmarkStart w:id="4" w:name="_Toc261588585"/>
      <w:bookmarkStart w:id="5" w:name="_Toc261588586"/>
      <w:bookmarkStart w:id="6" w:name="_Toc261588587"/>
      <w:bookmarkStart w:id="7" w:name="_Toc261588588"/>
      <w:bookmarkStart w:id="8" w:name="_Toc261588589"/>
      <w:bookmarkStart w:id="9" w:name="_Toc261588590"/>
      <w:bookmarkStart w:id="10" w:name="_Toc261588591"/>
      <w:bookmarkStart w:id="11" w:name="_Toc261588592"/>
      <w:bookmarkStart w:id="12" w:name="_Toc261588593"/>
      <w:bookmarkStart w:id="13" w:name="_Toc261588594"/>
      <w:bookmarkStart w:id="14" w:name="_Toc261588595"/>
      <w:bookmarkStart w:id="15" w:name="_Toc261588596"/>
      <w:bookmarkStart w:id="16" w:name="_Toc261588609"/>
      <w:bookmarkStart w:id="17" w:name="_Toc261588610"/>
      <w:bookmarkStart w:id="18" w:name="_Toc261588611"/>
      <w:bookmarkStart w:id="19" w:name="_Toc261588612"/>
      <w:bookmarkStart w:id="20" w:name="_Toc261588613"/>
      <w:bookmarkStart w:id="21" w:name="_Toc261588614"/>
      <w:bookmarkStart w:id="22" w:name="_Toc261588615"/>
      <w:bookmarkStart w:id="23" w:name="_Toc261588616"/>
      <w:bookmarkStart w:id="24" w:name="_Toc261588617"/>
      <w:bookmarkStart w:id="25" w:name="_Toc261588618"/>
      <w:bookmarkStart w:id="26" w:name="_Toc261588619"/>
      <w:bookmarkStart w:id="27" w:name="_Toc261588620"/>
      <w:bookmarkStart w:id="28" w:name="_Toc261588621"/>
      <w:bookmarkStart w:id="29" w:name="_Toc183311531"/>
      <w:bookmarkStart w:id="30" w:name="_Toc189241561"/>
      <w:bookmarkStart w:id="31"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31"/>
      <w:r>
        <w:t>Thermal conditions in riverine pools from the Eastside Bypass/Reach 4 to Reach 5</w:t>
      </w:r>
    </w:p>
    <w:p w:rsidR="004842F1" w:rsidRDefault="00577A37" w:rsidP="00E314E7">
      <w:pPr>
        <w:pStyle w:val="Heading2"/>
      </w:pPr>
      <w:r>
        <w:t>Introduction / Background</w:t>
      </w:r>
    </w:p>
    <w:p w:rsidR="00880464" w:rsidRPr="005F31F7" w:rsidRDefault="00880464" w:rsidP="00E50BDE">
      <w:pPr>
        <w:spacing w:line="240" w:lineRule="auto"/>
      </w:pPr>
      <w:bookmarkStart w:id="32" w:name="_Toc274149994"/>
      <w:r>
        <w:t>A survey of thermal refugia in 53 riverine pools and detailed two-week measurements of surface and subsurface thermal conditions in six pool-riffle-pool sites were conducted in the San Joaquin River and the Eastside Bypass from July to November 2012.    Thermal refuge</w:t>
      </w:r>
      <w:r w:rsidRPr="005F31F7">
        <w:t xml:space="preserve"> </w:t>
      </w:r>
      <w:r>
        <w:t xml:space="preserve">is </w:t>
      </w:r>
      <w:r w:rsidRPr="005F31F7">
        <w:t xml:space="preserve">created when </w:t>
      </w:r>
      <w:r>
        <w:t xml:space="preserve">upwelling </w:t>
      </w:r>
      <w:r w:rsidRPr="005F31F7">
        <w:t xml:space="preserve">groundwater, hyporheic exchange, </w:t>
      </w:r>
      <w:r>
        <w:t xml:space="preserve">or a combination of both </w:t>
      </w:r>
      <w:r w:rsidRPr="005F31F7">
        <w:t>forms</w:t>
      </w:r>
      <w:r>
        <w:t xml:space="preserve"> vertical temperature gradients in the surface water column.  It provides </w:t>
      </w:r>
      <w:r w:rsidRPr="005F31F7">
        <w:t xml:space="preserve">cold water habitat needed by </w:t>
      </w:r>
      <w:proofErr w:type="spellStart"/>
      <w:r w:rsidRPr="005F31F7">
        <w:t>salmonids</w:t>
      </w:r>
      <w:proofErr w:type="spellEnd"/>
      <w:r w:rsidRPr="005F31F7">
        <w:t xml:space="preserve"> when ambient water temperatures exceed their temperature tolerances.  </w:t>
      </w:r>
      <w:r>
        <w:t>Data collected from this study quantified the amount and quality of thermal refugia in 53 pools and how thermal refugia varied over time in six pool-riffle-pool sites along Reach 4B2 and Reach 5 of the San Joaquin River and the Eastside Bypass from the Merced National Wildlife Refuge to its confluence with the San Joaquin River.</w:t>
      </w:r>
    </w:p>
    <w:p w:rsidR="00CE748F" w:rsidRDefault="002F01F9" w:rsidP="00E314E7">
      <w:pPr>
        <w:pStyle w:val="Heading2"/>
      </w:pPr>
      <w:r w:rsidRPr="00B16923">
        <w:t>Methods</w:t>
      </w:r>
      <w:bookmarkEnd w:id="32"/>
      <w:r w:rsidRPr="00B16923">
        <w:t xml:space="preserve"> </w:t>
      </w:r>
    </w:p>
    <w:p w:rsidR="00880464" w:rsidRPr="00EC3755" w:rsidRDefault="00880464" w:rsidP="00EC3755">
      <w:pPr>
        <w:rPr>
          <w:rFonts w:ascii="Arial" w:hAnsi="Arial" w:cs="Arial"/>
          <w:b/>
        </w:rPr>
      </w:pPr>
      <w:r w:rsidRPr="00EC3755">
        <w:rPr>
          <w:rFonts w:ascii="Arial" w:hAnsi="Arial" w:cs="Arial"/>
          <w:b/>
        </w:rPr>
        <w:t>1.2.1</w:t>
      </w:r>
      <w:r w:rsidRPr="00EC3755">
        <w:rPr>
          <w:rFonts w:ascii="Arial" w:hAnsi="Arial" w:cs="Arial"/>
          <w:b/>
        </w:rPr>
        <w:tab/>
      </w:r>
      <w:r w:rsidRPr="00EC3755">
        <w:rPr>
          <w:rFonts w:ascii="Arial" w:hAnsi="Arial" w:cs="Arial"/>
          <w:b/>
        </w:rPr>
        <w:tab/>
        <w:t xml:space="preserve">  </w:t>
      </w:r>
      <w:r w:rsidR="00EC3755">
        <w:rPr>
          <w:rFonts w:ascii="Arial" w:hAnsi="Arial" w:cs="Arial"/>
          <w:b/>
        </w:rPr>
        <w:t xml:space="preserve">   </w:t>
      </w:r>
      <w:r w:rsidRPr="00EC3755">
        <w:rPr>
          <w:rFonts w:ascii="Arial" w:hAnsi="Arial" w:cs="Arial"/>
          <w:b/>
        </w:rPr>
        <w:tab/>
        <w:t>Summer Thermal Refugia Survey</w:t>
      </w:r>
    </w:p>
    <w:p w:rsidR="00880464" w:rsidRDefault="00880464" w:rsidP="00880464">
      <w:pPr>
        <w:spacing w:line="240" w:lineRule="auto"/>
        <w:ind w:left="1" w:firstLine="1"/>
      </w:pPr>
      <w:r>
        <w:t>Water temperature and conductivity profiles were measured at 75 locations in 53 riverine pools during July 2012 to assess the abundance and degree of thermal refugia in the Eastside Bypass, Reach 4B2, and Reach 5.  Using San Joaquin River and Eastside Bypass LIDAR and bathymetric data, 46 pools with thermal refugia potential were identified based on their depth, change in streambed elevation, and potential for hyporheic exchange.  Measurements of water temperature and conductivity with depth were made at locations by an In-Situ Troll 9000 lowered from a canoe or boat.  Locations were added or subtracted to the initial list of pools based on field observations.  Collected data were analyzed to identify six pool-riffle-pool sites with thermal refugia for instrumentation with piezometers and water temperature sensor arrays.</w:t>
      </w:r>
    </w:p>
    <w:p w:rsidR="00880464" w:rsidRDefault="00880464" w:rsidP="00880464">
      <w:pPr>
        <w:spacing w:line="240" w:lineRule="auto"/>
      </w:pPr>
    </w:p>
    <w:p w:rsidR="00577A37" w:rsidRPr="00EC3755" w:rsidRDefault="00880464" w:rsidP="00EC3755">
      <w:pPr>
        <w:spacing w:line="240" w:lineRule="auto"/>
        <w:rPr>
          <w:rFonts w:ascii="Arial" w:hAnsi="Arial" w:cs="Arial"/>
          <w:b/>
        </w:rPr>
      </w:pPr>
      <w:r w:rsidRPr="00880464">
        <w:rPr>
          <w:rFonts w:ascii="Arial" w:hAnsi="Arial" w:cs="Arial"/>
          <w:b/>
        </w:rPr>
        <w:t xml:space="preserve">1.2.2 </w:t>
      </w:r>
      <w:r w:rsidRPr="00880464">
        <w:rPr>
          <w:rFonts w:ascii="Arial" w:hAnsi="Arial" w:cs="Arial"/>
          <w:b/>
        </w:rPr>
        <w:tab/>
      </w:r>
      <w:r w:rsidRPr="00880464">
        <w:rPr>
          <w:rFonts w:ascii="Arial" w:hAnsi="Arial" w:cs="Arial"/>
          <w:b/>
        </w:rPr>
        <w:tab/>
      </w:r>
      <w:r w:rsidRPr="00880464">
        <w:rPr>
          <w:rFonts w:ascii="Arial" w:hAnsi="Arial" w:cs="Arial"/>
          <w:b/>
        </w:rPr>
        <w:tab/>
      </w:r>
      <w:r w:rsidRPr="00880464">
        <w:rPr>
          <w:rFonts w:ascii="Arial" w:hAnsi="Arial" w:cs="Arial"/>
          <w:b/>
        </w:rPr>
        <w:tab/>
        <w:t xml:space="preserve">  </w:t>
      </w:r>
      <w:r>
        <w:rPr>
          <w:rFonts w:ascii="Arial" w:hAnsi="Arial" w:cs="Arial"/>
          <w:b/>
        </w:rPr>
        <w:t xml:space="preserve">   </w:t>
      </w:r>
      <w:r w:rsidRPr="00880464">
        <w:rPr>
          <w:rFonts w:ascii="Arial" w:hAnsi="Arial" w:cs="Arial"/>
          <w:b/>
        </w:rPr>
        <w:t>Piezometer and Water Temperature Array Instrumentation</w:t>
      </w:r>
      <w:r>
        <w:br/>
      </w:r>
      <w:proofErr w:type="gramStart"/>
      <w:r>
        <w:t>Between</w:t>
      </w:r>
      <w:proofErr w:type="gramEnd"/>
      <w:r>
        <w:t xml:space="preserve"> September and November, six pool-riffle-pool sites distributed along the Eastside Bypass, Reach 4B2, and Reach 5 were instrumented with piezometers equipped with temperature and pressure sensors.  Each site’s piezometers and temperature sensor arrays were installed in the pools for a minimum of two weeks.  Surface water temperature and water surface elevation were measured by temperature and pressure sensors fixed to the exterior of piezometers and positioned vertically in the water column.  Subsurface water temperature and hydraulic head gradients were measured by </w:t>
      </w:r>
      <w:r>
        <w:lastRenderedPageBreak/>
        <w:t>temperature and pressure sensors installed inside piezometers screened between 1 to 7 feet below the streambed.  At one Eastside Bypass site, conductivity sensors were also installed in piezometers and in sensor pods positioned at the streambed to evaluate variations in surface and subsurface water conductivity.  All sensors recorded every 15 minutes for a minimum of two weeks to quantify hourly to weekly variations in pool thermal refugia conditions.</w:t>
      </w:r>
    </w:p>
    <w:p w:rsidR="00152546" w:rsidRDefault="00577A37" w:rsidP="00152546">
      <w:pPr>
        <w:pStyle w:val="Heading2"/>
      </w:pPr>
      <w:r>
        <w:t>Results</w:t>
      </w:r>
    </w:p>
    <w:p w:rsidR="00880464" w:rsidRPr="00880464" w:rsidRDefault="00880464" w:rsidP="00880464">
      <w:pPr>
        <w:pStyle w:val="Heading3"/>
      </w:pPr>
      <w:r w:rsidRPr="00D97BC1">
        <w:t>Summer Thermal Refugia Survey</w:t>
      </w:r>
    </w:p>
    <w:p w:rsidR="00880464" w:rsidRDefault="00880464" w:rsidP="005D5ABC">
      <w:pPr>
        <w:spacing w:line="240" w:lineRule="auto"/>
      </w:pPr>
      <w:r>
        <w:tab/>
        <w:t>Thermal stratification was measured in numerous pools in the Eastside Bypass, Reach 4B2, and Reach 5.  Differences between surface and bottom temperatures (</w:t>
      </w:r>
      <w:proofErr w:type="spellStart"/>
      <w:proofErr w:type="gramStart"/>
      <w:r>
        <w:t>dT</w:t>
      </w:r>
      <w:proofErr w:type="spellEnd"/>
      <w:proofErr w:type="gramEnd"/>
      <w:r>
        <w:t xml:space="preserve">) in the 53 pools surveyed ranged from less than 1 °F to greater than 20 °F with an average </w:t>
      </w:r>
      <w:proofErr w:type="spellStart"/>
      <w:r>
        <w:t>dT</w:t>
      </w:r>
      <w:proofErr w:type="spellEnd"/>
      <w:r>
        <w:t xml:space="preserve"> of 7.6 °F across all 75 locations measured.  Surface water temperatures ranged from 92 °F to 76 °F and averaged 83 °F, while the water temperature at the bottom of pools ranged from 87 °F to 66 °F with an average of 76 °F.  Eight-seven percent of the locations measured had </w:t>
      </w:r>
      <w:proofErr w:type="spellStart"/>
      <w:proofErr w:type="gramStart"/>
      <w:r>
        <w:t>dT</w:t>
      </w:r>
      <w:proofErr w:type="spellEnd"/>
      <w:proofErr w:type="gramEnd"/>
      <w:r>
        <w:t xml:space="preserve"> between 1 °F and 12 °F.  The shape of the </w:t>
      </w:r>
      <w:r w:rsidR="00E50BDE">
        <w:t xml:space="preserve">surface water </w:t>
      </w:r>
      <w:proofErr w:type="spellStart"/>
      <w:proofErr w:type="gramStart"/>
      <w:r>
        <w:t>dT</w:t>
      </w:r>
      <w:proofErr w:type="spellEnd"/>
      <w:proofErr w:type="gramEnd"/>
      <w:r>
        <w:t xml:space="preserve"> curve with depth varied from location to location resulting in a wide range of pool water volume that could serve as thermal refugia.  Linear and exponential decreases in </w:t>
      </w:r>
      <w:r w:rsidR="00E50BDE">
        <w:t xml:space="preserve">surface </w:t>
      </w:r>
      <w:r>
        <w:t xml:space="preserve">water temperature with depth were the most common with exponential curves providing a greater volume of water below ambient surface water temperatures.  Data from several sites </w:t>
      </w:r>
      <w:r w:rsidR="002134B6">
        <w:t>had</w:t>
      </w:r>
      <w:r>
        <w:t xml:space="preserve"> thermoclines</w:t>
      </w:r>
      <w:r w:rsidR="002134B6">
        <w:t xml:space="preserve"> in the middle of linear decreases in surface water temperature with depth.  The increased water temperature gradient of the thermocline formed a multi-step “staircase” decrease of water temperature with depth</w:t>
      </w:r>
    </w:p>
    <w:p w:rsidR="00880464" w:rsidRDefault="00880464" w:rsidP="00880464">
      <w:pPr>
        <w:spacing w:line="240" w:lineRule="auto"/>
      </w:pPr>
    </w:p>
    <w:p w:rsidR="00880464" w:rsidRDefault="00880464" w:rsidP="00880464">
      <w:pPr>
        <w:spacing w:line="240" w:lineRule="auto"/>
      </w:pPr>
      <w:r>
        <w:t>Conductivity measurements in the Eastside Bypass, Reach 4B2, and Reach 5 indicated that vertical conductivity gradients existed in many pools and frequently correlated with vertical water temperature gradients.  Variations in vertical conductivity gradients suggest upwelling groundwater or hyporheic exchange because groundwater generally has higher conductivity than surface water.  Caution must be exercised assuming this though since groundwater conductivity below the pools is not known and may be lower than surface water conductivity.  Differences between surface and bottom conductivity (</w:t>
      </w:r>
      <w:proofErr w:type="spellStart"/>
      <w:r>
        <w:t>dC</w:t>
      </w:r>
      <w:proofErr w:type="spellEnd"/>
      <w:r>
        <w:t xml:space="preserve">) in the 53 pools surveyed ranged from 1 </w:t>
      </w:r>
      <w:proofErr w:type="spellStart"/>
      <w:r>
        <w:t>μS</w:t>
      </w:r>
      <w:proofErr w:type="spellEnd"/>
      <w:r>
        <w:t xml:space="preserve">/cm to 1682 </w:t>
      </w:r>
      <w:proofErr w:type="spellStart"/>
      <w:r>
        <w:t>μS</w:t>
      </w:r>
      <w:proofErr w:type="spellEnd"/>
      <w:r>
        <w:t xml:space="preserve">/cm with an average </w:t>
      </w:r>
      <w:proofErr w:type="spellStart"/>
      <w:r>
        <w:t>dC</w:t>
      </w:r>
      <w:proofErr w:type="spellEnd"/>
      <w:r>
        <w:t xml:space="preserve"> of 254 </w:t>
      </w:r>
      <w:proofErr w:type="spellStart"/>
      <w:r>
        <w:t>μS</w:t>
      </w:r>
      <w:proofErr w:type="spellEnd"/>
      <w:r>
        <w:t xml:space="preserve">/cm across all 75 locations measured.   Increases in </w:t>
      </w:r>
      <w:proofErr w:type="spellStart"/>
      <w:r>
        <w:t>dC</w:t>
      </w:r>
      <w:proofErr w:type="spellEnd"/>
      <w:r>
        <w:t xml:space="preserve"> strongly correlated with increases in maximum </w:t>
      </w:r>
      <w:proofErr w:type="spellStart"/>
      <w:proofErr w:type="gramStart"/>
      <w:r>
        <w:t>dT</w:t>
      </w:r>
      <w:proofErr w:type="spellEnd"/>
      <w:proofErr w:type="gramEnd"/>
      <w:r>
        <w:t xml:space="preserve"> indicating an influence of upwelling subsurface flow on surface water thermal conditions</w:t>
      </w:r>
    </w:p>
    <w:p w:rsidR="00880464" w:rsidRDefault="00880464" w:rsidP="00880464">
      <w:pPr>
        <w:spacing w:line="240" w:lineRule="auto"/>
      </w:pPr>
    </w:p>
    <w:p w:rsidR="00880464" w:rsidRPr="00EC3755" w:rsidRDefault="00880464" w:rsidP="00880464">
      <w:pPr>
        <w:spacing w:line="240" w:lineRule="auto"/>
        <w:rPr>
          <w:rFonts w:ascii="Arial" w:hAnsi="Arial" w:cs="Arial"/>
          <w:b/>
        </w:rPr>
      </w:pPr>
      <w:r w:rsidRPr="00880464">
        <w:rPr>
          <w:rFonts w:ascii="Arial" w:hAnsi="Arial" w:cs="Arial"/>
          <w:b/>
        </w:rPr>
        <w:t xml:space="preserve">1.3.2 </w:t>
      </w:r>
      <w:r w:rsidRPr="00880464">
        <w:rPr>
          <w:rFonts w:ascii="Arial" w:hAnsi="Arial" w:cs="Arial"/>
          <w:b/>
        </w:rPr>
        <w:tab/>
      </w:r>
      <w:r w:rsidRPr="00880464">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880464">
        <w:rPr>
          <w:rFonts w:ascii="Arial" w:hAnsi="Arial" w:cs="Arial"/>
          <w:b/>
        </w:rPr>
        <w:t>Piezometer and Water Temperature Array Instrumentation</w:t>
      </w:r>
    </w:p>
    <w:p w:rsidR="00880464" w:rsidRDefault="00880464" w:rsidP="00880464">
      <w:pPr>
        <w:spacing w:line="240" w:lineRule="auto"/>
      </w:pPr>
      <w:r>
        <w:t xml:space="preserve">Daily formation and breakdown of thermal stratification was measured in pools at all six pool-riffle-pool sites instrumented in the Eastside Bypass, Reach 4B2, and Reach 5.  In general, over the course of a day, pools started out with a near uniform temperature with depth at 6 AM, increasingly became more stratified during the day as air temperature rises, and finally began to cool off and return to a uniform water temperature as air temperature decreased in the evening.  The degree of thermal stratification in the surface water was observed to correlate with daily variation in air temperature.  Larger daily variation in air temperature resulted in greater differences between pool surface and </w:t>
      </w:r>
      <w:r>
        <w:lastRenderedPageBreak/>
        <w:t xml:space="preserve">bottom water temperature with the maximum water temperature difference observed between 9 °F and 16 °F.  Patterns in subsurface water temperature varied with some sites having subsurface water temperatures decreasing with depth while other sites had it increasing with depth.  Cooling of the daily mean subsurface water temperature signals between sensor locations indicated that hyporheic exchange did not occur at any sites and all surface-subsurface water exchange was groundwater.  Hydraulic head </w:t>
      </w:r>
      <w:r w:rsidR="006C5407">
        <w:t>calculations from the piezometer pressure data</w:t>
      </w:r>
      <w:r>
        <w:t xml:space="preserve"> </w:t>
      </w:r>
      <w:r w:rsidR="006C5407">
        <w:t>indicated that</w:t>
      </w:r>
      <w:r w:rsidR="00F6646B">
        <w:t xml:space="preserve"> most of the six sites had at least one location that was gaining with </w:t>
      </w:r>
      <w:r>
        <w:t xml:space="preserve">hydraulic head </w:t>
      </w:r>
      <w:r w:rsidR="00F6646B">
        <w:t>greater in the subsurface than at the streambed.</w:t>
      </w:r>
    </w:p>
    <w:p w:rsidR="00152546" w:rsidRDefault="00577A37" w:rsidP="00152546">
      <w:pPr>
        <w:pStyle w:val="Heading2"/>
      </w:pPr>
      <w:r>
        <w:t>Discussion</w:t>
      </w:r>
    </w:p>
    <w:p w:rsidR="00470F9B" w:rsidRPr="00470F9B" w:rsidRDefault="00880464" w:rsidP="00470F9B">
      <w:pPr>
        <w:spacing w:line="240" w:lineRule="auto"/>
      </w:pPr>
      <w:r>
        <w:t>Analysis of the data from both the summer survey and the piezometer instrumentation is ongoing and a full report detailing the temperature, hydraulic head, and conductivity data is expected by the next annual technical report.</w:t>
      </w:r>
    </w:p>
    <w:p w:rsidR="00470F9B" w:rsidRDefault="00470F9B" w:rsidP="00152546">
      <w:pPr>
        <w:pStyle w:val="BlankPage0"/>
      </w:pPr>
    </w:p>
    <w:p w:rsidR="00470F9B" w:rsidRDefault="00470F9B" w:rsidP="00152546">
      <w:pPr>
        <w:pStyle w:val="BlankPage0"/>
      </w:pPr>
    </w:p>
    <w:p w:rsidR="00137C77" w:rsidRDefault="00137C77" w:rsidP="00152546">
      <w:pPr>
        <w:pStyle w:val="BlankPage0"/>
        <w:sectPr w:rsidR="00137C77" w:rsidSect="0089706A">
          <w:headerReference w:type="default" r:id="rId9"/>
          <w:footerReference w:type="default" r:id="rId10"/>
          <w:footerReference w:type="first" r:id="rId11"/>
          <w:pgSz w:w="12240" w:h="15840" w:code="1"/>
          <w:pgMar w:top="1440" w:right="1800" w:bottom="1440" w:left="1800" w:header="720" w:footer="720" w:gutter="0"/>
          <w:lnNumType w:countBy="1"/>
          <w:cols w:space="720"/>
          <w:titlePg/>
          <w:docGrid w:linePitch="360"/>
        </w:sectPr>
      </w:pPr>
      <w:r>
        <w:t>This page left blank intentionally.</w:t>
      </w:r>
    </w:p>
    <w:p w:rsidR="00F65FAA" w:rsidRPr="00715D65" w:rsidRDefault="00F65FAA" w:rsidP="00152546">
      <w:pPr>
        <w:pStyle w:val="Heading1"/>
        <w:numPr>
          <w:ilvl w:val="0"/>
          <w:numId w:val="0"/>
        </w:numPr>
      </w:pPr>
      <w:bookmarkStart w:id="33" w:name="_Toc273028253"/>
      <w:bookmarkStart w:id="34" w:name="_Toc274148428"/>
      <w:bookmarkStart w:id="35" w:name="_Toc274149077"/>
      <w:bookmarkStart w:id="36" w:name="_Toc274149995"/>
      <w:bookmarkEnd w:id="29"/>
      <w:bookmarkEnd w:id="30"/>
      <w:bookmarkEnd w:id="33"/>
      <w:bookmarkEnd w:id="34"/>
      <w:bookmarkEnd w:id="35"/>
      <w:bookmarkEnd w:id="36"/>
    </w:p>
    <w:sectPr w:rsidR="00F65FAA" w:rsidRPr="00715D65" w:rsidSect="0089706A">
      <w:headerReference w:type="default" r:id="rId12"/>
      <w:pgSz w:w="12240" w:h="15840" w:code="1"/>
      <w:pgMar w:top="1440" w:right="1800" w:bottom="1440" w:left="180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B6" w:rsidRDefault="002134B6">
      <w:r>
        <w:separator/>
      </w:r>
    </w:p>
    <w:p w:rsidR="002134B6" w:rsidRDefault="002134B6"/>
    <w:p w:rsidR="002134B6" w:rsidRDefault="002134B6"/>
    <w:p w:rsidR="002134B6" w:rsidRDefault="002134B6"/>
  </w:endnote>
  <w:endnote w:type="continuationSeparator" w:id="0">
    <w:p w:rsidR="002134B6" w:rsidRDefault="002134B6">
      <w:r>
        <w:continuationSeparator/>
      </w:r>
    </w:p>
    <w:p w:rsidR="002134B6" w:rsidRDefault="002134B6"/>
    <w:p w:rsidR="002134B6" w:rsidRDefault="002134B6"/>
    <w:p w:rsidR="002134B6" w:rsidRDefault="00213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B6" w:rsidRDefault="002134B6" w:rsidP="0014598A">
    <w:pPr>
      <w:pStyle w:val="Footer"/>
      <w:tabs>
        <w:tab w:val="left" w:pos="0"/>
      </w:tabs>
    </w:pPr>
    <w:r>
      <w:tab/>
    </w:r>
    <w:r w:rsidR="009754A8">
      <w:t>DRAFT</w:t>
    </w:r>
  </w:p>
  <w:p w:rsidR="002134B6" w:rsidRPr="006D4FC2" w:rsidRDefault="002134B6" w:rsidP="0014598A">
    <w:pPr>
      <w:pStyle w:val="Footer"/>
      <w:tabs>
        <w:tab w:val="left" w:pos="0"/>
      </w:tabs>
    </w:pPr>
    <w:r w:rsidRPr="00B038A7">
      <w:rPr>
        <w:i/>
      </w:rPr>
      <w:tab/>
    </w:r>
    <w:r w:rsidR="009754A8">
      <w:t>February</w:t>
    </w:r>
    <w:r>
      <w:t xml:space="preserve">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B6" w:rsidRDefault="002134B6" w:rsidP="00B6322A">
    <w:pPr>
      <w:pStyle w:val="Footer"/>
      <w:tabs>
        <w:tab w:val="left" w:pos="0"/>
      </w:tabs>
    </w:pPr>
    <w:r>
      <w:tab/>
    </w:r>
    <w:r w:rsidR="009754A8">
      <w:t>DRAFT</w:t>
    </w:r>
  </w:p>
  <w:p w:rsidR="002134B6" w:rsidRPr="00D141B4" w:rsidRDefault="002134B6" w:rsidP="00B6322A">
    <w:pPr>
      <w:pStyle w:val="Footer"/>
      <w:tabs>
        <w:tab w:val="left" w:pos="0"/>
      </w:tabs>
    </w:pPr>
    <w:r w:rsidRPr="00B038A7">
      <w:rPr>
        <w:i/>
      </w:rPr>
      <w:tab/>
    </w:r>
    <w:r w:rsidR="009754A8">
      <w:t>February</w:t>
    </w:r>
    <w: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B6" w:rsidRDefault="002134B6">
      <w:r>
        <w:separator/>
      </w:r>
    </w:p>
    <w:p w:rsidR="002134B6" w:rsidRDefault="002134B6"/>
  </w:footnote>
  <w:footnote w:type="continuationSeparator" w:id="0">
    <w:p w:rsidR="002134B6" w:rsidRDefault="002134B6">
      <w:r>
        <w:continuationSeparator/>
      </w:r>
    </w:p>
    <w:p w:rsidR="002134B6" w:rsidRDefault="002134B6"/>
    <w:p w:rsidR="002134B6" w:rsidRDefault="002134B6"/>
    <w:p w:rsidR="002134B6" w:rsidRDefault="002134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B6" w:rsidRPr="009F7412" w:rsidRDefault="002134B6" w:rsidP="009F7412">
    <w:pPr>
      <w:pStyle w:val="Header"/>
    </w:pPr>
    <w:r w:rsidRPr="009F7412">
      <w:tab/>
    </w:r>
    <w:r w:rsidR="009754A8">
      <w:t>Thermal Refugia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B6" w:rsidRPr="00304E21" w:rsidRDefault="002134B6" w:rsidP="00282354">
    <w:pPr>
      <w:pStyle w:val="Header"/>
    </w:pPr>
    <w:r w:rsidRPr="00304E21">
      <w:t>2</w:t>
    </w:r>
    <w:r>
      <w:t>6</w:t>
    </w:r>
    <w:r w:rsidRPr="00304E21">
      <w:t>.0</w:t>
    </w:r>
    <w:r>
      <w:t xml:space="preserve"> </w:t>
    </w:r>
    <w:r w:rsidRPr="00282354">
      <w:t>Hyporheic Pots Study for Salmon Spawning</w:t>
    </w:r>
    <w:r>
      <w:br/>
    </w:r>
    <w:r w:rsidRPr="00282354">
      <w:t>Environments in the San Joaquin River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E81F2C"/>
    <w:lvl w:ilvl="0">
      <w:start w:val="1"/>
      <w:numFmt w:val="decimal"/>
      <w:lvlText w:val="%1."/>
      <w:lvlJc w:val="left"/>
      <w:pPr>
        <w:tabs>
          <w:tab w:val="num" w:pos="1800"/>
        </w:tabs>
        <w:ind w:left="1800" w:hanging="360"/>
      </w:pPr>
    </w:lvl>
  </w:abstractNum>
  <w:abstractNum w:abstractNumId="1">
    <w:nsid w:val="FFFFFF7D"/>
    <w:multiLevelType w:val="singleLevel"/>
    <w:tmpl w:val="8304B398"/>
    <w:lvl w:ilvl="0">
      <w:start w:val="1"/>
      <w:numFmt w:val="decimal"/>
      <w:lvlText w:val="%1."/>
      <w:lvlJc w:val="left"/>
      <w:pPr>
        <w:tabs>
          <w:tab w:val="num" w:pos="1440"/>
        </w:tabs>
        <w:ind w:left="1440" w:hanging="360"/>
      </w:pPr>
    </w:lvl>
  </w:abstractNum>
  <w:abstractNum w:abstractNumId="2">
    <w:nsid w:val="FFFFFF7E"/>
    <w:multiLevelType w:val="singleLevel"/>
    <w:tmpl w:val="ECA62242"/>
    <w:lvl w:ilvl="0">
      <w:start w:val="1"/>
      <w:numFmt w:val="decimal"/>
      <w:lvlText w:val="%1."/>
      <w:lvlJc w:val="left"/>
      <w:pPr>
        <w:tabs>
          <w:tab w:val="num" w:pos="1080"/>
        </w:tabs>
        <w:ind w:left="1080" w:hanging="360"/>
      </w:pPr>
    </w:lvl>
  </w:abstractNum>
  <w:abstractNum w:abstractNumId="3">
    <w:nsid w:val="FFFFFF7F"/>
    <w:multiLevelType w:val="singleLevel"/>
    <w:tmpl w:val="4028CD3C"/>
    <w:lvl w:ilvl="0">
      <w:start w:val="1"/>
      <w:numFmt w:val="decimal"/>
      <w:lvlText w:val="%1."/>
      <w:lvlJc w:val="left"/>
      <w:pPr>
        <w:tabs>
          <w:tab w:val="num" w:pos="720"/>
        </w:tabs>
        <w:ind w:left="720" w:hanging="360"/>
      </w:pPr>
    </w:lvl>
  </w:abstractNum>
  <w:abstractNum w:abstractNumId="4">
    <w:nsid w:val="FFFFFF80"/>
    <w:multiLevelType w:val="singleLevel"/>
    <w:tmpl w:val="1AAC7D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B4C7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7A184E"/>
    <w:lvl w:ilvl="0">
      <w:start w:val="1"/>
      <w:numFmt w:val="bullet"/>
      <w:pStyle w:val="ListBullet3"/>
      <w:lvlText w:val=""/>
      <w:lvlJc w:val="left"/>
      <w:pPr>
        <w:ind w:left="1980" w:hanging="360"/>
      </w:pPr>
      <w:rPr>
        <w:rFonts w:ascii="Wingdings" w:hAnsi="Wingdings" w:hint="default"/>
      </w:rPr>
    </w:lvl>
  </w:abstractNum>
  <w:abstractNum w:abstractNumId="7">
    <w:nsid w:val="FFFFFF88"/>
    <w:multiLevelType w:val="singleLevel"/>
    <w:tmpl w:val="60DEC00C"/>
    <w:lvl w:ilvl="0">
      <w:start w:val="1"/>
      <w:numFmt w:val="decimal"/>
      <w:lvlText w:val="%1."/>
      <w:lvlJc w:val="left"/>
      <w:pPr>
        <w:tabs>
          <w:tab w:val="num" w:pos="360"/>
        </w:tabs>
        <w:ind w:left="360" w:hanging="360"/>
      </w:pPr>
    </w:lvl>
  </w:abstractNum>
  <w:abstractNum w:abstractNumId="8">
    <w:nsid w:val="144673A3"/>
    <w:multiLevelType w:val="hybridMultilevel"/>
    <w:tmpl w:val="B7BE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D4033"/>
    <w:multiLevelType w:val="hybridMultilevel"/>
    <w:tmpl w:val="B7BE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D6FBA"/>
    <w:multiLevelType w:val="hybridMultilevel"/>
    <w:tmpl w:val="B85C3E84"/>
    <w:lvl w:ilvl="0" w:tplc="04090001">
      <w:start w:val="1"/>
      <w:numFmt w:val="bullet"/>
      <w:lvlText w:val=""/>
      <w:lvlJc w:val="left"/>
      <w:pPr>
        <w:ind w:left="720" w:hanging="360"/>
      </w:pPr>
      <w:rPr>
        <w:rFonts w:ascii="Symbol" w:hAnsi="Symbol" w:hint="default"/>
      </w:rPr>
    </w:lvl>
    <w:lvl w:ilvl="1" w:tplc="D5EE9F84">
      <w:start w:val="1"/>
      <w:numFmt w:val="bullet"/>
      <w:pStyle w:val="ListParagraph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8B3CE6"/>
    <w:multiLevelType w:val="multilevel"/>
    <w:tmpl w:val="FEDE3D66"/>
    <w:lvl w:ilvl="0">
      <w:start w:val="1"/>
      <w:numFmt w:val="decimal"/>
      <w:pStyle w:val="Heading1"/>
      <w:lvlText w:val="%1.0"/>
      <w:lvlJc w:val="left"/>
      <w:pPr>
        <w:tabs>
          <w:tab w:val="num" w:pos="1170"/>
        </w:tabs>
        <w:ind w:left="90" w:firstLine="0"/>
      </w:pPr>
      <w:rPr>
        <w:rFonts w:ascii="Arial Bold" w:hAnsi="Arial Bold" w:hint="default"/>
        <w:b/>
        <w:i w:val="0"/>
        <w:sz w:val="42"/>
      </w:rPr>
    </w:lvl>
    <w:lvl w:ilvl="1">
      <w:start w:val="1"/>
      <w:numFmt w:val="decimal"/>
      <w:pStyle w:val="Heading2"/>
      <w:lvlText w:val="%1.%2"/>
      <w:lvlJc w:val="left"/>
      <w:pPr>
        <w:tabs>
          <w:tab w:val="num" w:pos="1026"/>
        </w:tabs>
        <w:ind w:left="1026" w:hanging="576"/>
      </w:pPr>
      <w:rPr>
        <w:rFonts w:ascii="Arial" w:hAnsi="Arial" w:hint="default"/>
        <w:sz w:val="30"/>
      </w:rPr>
    </w:lvl>
    <w:lvl w:ilvl="2">
      <w:start w:val="1"/>
      <w:numFmt w:val="decimal"/>
      <w:pStyle w:val="Heading3"/>
      <w:lvlText w:val="%1.%2.%3"/>
      <w:lvlJc w:val="left"/>
      <w:pPr>
        <w:tabs>
          <w:tab w:val="num" w:pos="720"/>
        </w:tabs>
        <w:ind w:left="720" w:hanging="720"/>
      </w:pPr>
      <w:rPr>
        <w:rFonts w:ascii="Arial" w:hAnsi="Arial" w:hint="default"/>
        <w:b/>
        <w:sz w:val="24"/>
      </w:rPr>
    </w:lvl>
    <w:lvl w:ilvl="3">
      <w:start w:val="1"/>
      <w:numFmt w:val="decimal"/>
      <w:lvlText w:val="%4."/>
      <w:lvlJc w:val="left"/>
      <w:pPr>
        <w:tabs>
          <w:tab w:val="num" w:pos="360"/>
        </w:tabs>
        <w:ind w:left="360" w:hanging="360"/>
      </w:pPr>
      <w:rPr>
        <w:rFonts w:ascii="Arial" w:hAnsi="Arial" w:hint="default"/>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29D50CB4"/>
    <w:multiLevelType w:val="hybridMultilevel"/>
    <w:tmpl w:val="B7BE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F3BF4"/>
    <w:multiLevelType w:val="hybridMultilevel"/>
    <w:tmpl w:val="3BFA34A4"/>
    <w:lvl w:ilvl="0" w:tplc="034A64F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AB0A0C"/>
    <w:multiLevelType w:val="hybridMultilevel"/>
    <w:tmpl w:val="2F763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DC447B"/>
    <w:multiLevelType w:val="hybridMultilevel"/>
    <w:tmpl w:val="B2E4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B44EA"/>
    <w:multiLevelType w:val="hybridMultilevel"/>
    <w:tmpl w:val="B320852E"/>
    <w:lvl w:ilvl="0" w:tplc="C1DCBA02">
      <w:start w:val="1"/>
      <w:numFmt w:val="decimal"/>
      <w:pStyle w:val="Qup"/>
      <w:lvlText w:val="%1."/>
      <w:lvlJc w:val="left"/>
      <w:pPr>
        <w:ind w:left="720" w:hanging="360"/>
      </w:pPr>
    </w:lvl>
    <w:lvl w:ilvl="1" w:tplc="04090019">
      <w:start w:val="1"/>
      <w:numFmt w:val="lowerLetter"/>
      <w:lvlText w:val="%2."/>
      <w:lvlJc w:val="left"/>
      <w:pPr>
        <w:ind w:left="1440" w:hanging="360"/>
      </w:pPr>
    </w:lvl>
    <w:lvl w:ilvl="2" w:tplc="92CABA50">
      <w:start w:val="1"/>
      <w:numFmt w:val="lowerRoman"/>
      <w:lvlText w:val="%3."/>
      <w:lvlJc w:val="right"/>
      <w:pPr>
        <w:ind w:left="2160" w:hanging="180"/>
      </w:pPr>
      <w:rPr>
        <w:strike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D37B82"/>
    <w:multiLevelType w:val="hybridMultilevel"/>
    <w:tmpl w:val="92BE131A"/>
    <w:lvl w:ilvl="0" w:tplc="034E02E6">
      <w:start w:val="1"/>
      <w:numFmt w:val="bullet"/>
      <w:pStyle w:val="BulletParagraph"/>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EE4EC5"/>
    <w:multiLevelType w:val="hybridMultilevel"/>
    <w:tmpl w:val="CEBA5B1C"/>
    <w:lvl w:ilvl="0" w:tplc="B15EF968">
      <w:start w:val="1"/>
      <w:numFmt w:val="bullet"/>
      <w:pStyle w:val="List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6160D0"/>
    <w:multiLevelType w:val="hybridMultilevel"/>
    <w:tmpl w:val="EDCA00D6"/>
    <w:lvl w:ilvl="0" w:tplc="534E7116">
      <w:start w:val="1"/>
      <w:numFmt w:val="bullet"/>
      <w:pStyle w:val="BulletList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D321C"/>
    <w:multiLevelType w:val="hybridMultilevel"/>
    <w:tmpl w:val="B1CEDF14"/>
    <w:lvl w:ilvl="0" w:tplc="DDB29E56">
      <w:start w:val="1"/>
      <w:numFmt w:val="bullet"/>
      <w:pStyle w:val="BulletParagraph3"/>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5A68B9"/>
    <w:multiLevelType w:val="hybridMultilevel"/>
    <w:tmpl w:val="83A82D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81258C"/>
    <w:multiLevelType w:val="hybridMultilevel"/>
    <w:tmpl w:val="5480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AD2C3E"/>
    <w:multiLevelType w:val="hybridMultilevel"/>
    <w:tmpl w:val="FA1223AA"/>
    <w:lvl w:ilvl="0" w:tplc="9506B1DA">
      <w:start w:val="1"/>
      <w:numFmt w:val="bullet"/>
      <w:pStyle w:val="ListBulle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3E73EE5"/>
    <w:multiLevelType w:val="hybridMultilevel"/>
    <w:tmpl w:val="1B5C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FA1E91"/>
    <w:multiLevelType w:val="hybridMultilevel"/>
    <w:tmpl w:val="92C8A812"/>
    <w:lvl w:ilvl="0" w:tplc="C876FA86">
      <w:start w:val="1"/>
      <w:numFmt w:val="bullet"/>
      <w:pStyle w:val="BulletList3"/>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EB3F38"/>
    <w:multiLevelType w:val="hybridMultilevel"/>
    <w:tmpl w:val="91D89AE8"/>
    <w:lvl w:ilvl="0" w:tplc="1DAA68A2">
      <w:start w:val="1"/>
      <w:numFmt w:val="decimal"/>
      <w:pStyle w:val="Blankpage"/>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DC3520"/>
    <w:multiLevelType w:val="hybridMultilevel"/>
    <w:tmpl w:val="C74C44EC"/>
    <w:lvl w:ilvl="0" w:tplc="5156E988">
      <w:start w:val="1"/>
      <w:numFmt w:val="bullet"/>
      <w:pStyle w:val="BulletLis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670AC0"/>
    <w:multiLevelType w:val="hybridMultilevel"/>
    <w:tmpl w:val="39CE1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E2F55"/>
    <w:multiLevelType w:val="hybridMultilevel"/>
    <w:tmpl w:val="2EFE3D64"/>
    <w:lvl w:ilvl="0" w:tplc="33603B38">
      <w:start w:val="1"/>
      <w:numFmt w:val="bullet"/>
      <w:pStyle w:val="BulletParagraph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7"/>
  </w:num>
  <w:num w:numId="4">
    <w:abstractNumId w:val="19"/>
  </w:num>
  <w:num w:numId="5">
    <w:abstractNumId w:val="25"/>
  </w:num>
  <w:num w:numId="6">
    <w:abstractNumId w:val="17"/>
  </w:num>
  <w:num w:numId="7">
    <w:abstractNumId w:val="29"/>
  </w:num>
  <w:num w:numId="8">
    <w:abstractNumId w:val="20"/>
  </w:num>
  <w:num w:numId="9">
    <w:abstractNumId w:val="10"/>
  </w:num>
  <w:num w:numId="10">
    <w:abstractNumId w:val="26"/>
  </w:num>
  <w:num w:numId="11">
    <w:abstractNumId w:val="13"/>
  </w:num>
  <w:num w:numId="12">
    <w:abstractNumId w:val="6"/>
  </w:num>
  <w:num w:numId="13">
    <w:abstractNumId w:val="18"/>
  </w:num>
  <w:num w:numId="14">
    <w:abstractNumId w:val="23"/>
  </w:num>
  <w:num w:numId="15">
    <w:abstractNumId w:val="28"/>
  </w:num>
  <w:num w:numId="16">
    <w:abstractNumId w:val="22"/>
  </w:num>
  <w:num w:numId="17">
    <w:abstractNumId w:val="15"/>
  </w:num>
  <w:num w:numId="18">
    <w:abstractNumId w:val="24"/>
  </w:num>
  <w:num w:numId="19">
    <w:abstractNumId w:val="8"/>
  </w:num>
  <w:num w:numId="20">
    <w:abstractNumId w:val="9"/>
  </w:num>
  <w:num w:numId="21">
    <w:abstractNumId w:val="12"/>
  </w:num>
  <w:num w:numId="22">
    <w:abstractNumId w:val="5"/>
  </w:num>
  <w:num w:numId="23">
    <w:abstractNumId w:val="4"/>
  </w:num>
  <w:num w:numId="24">
    <w:abstractNumId w:val="7"/>
  </w:num>
  <w:num w:numId="25">
    <w:abstractNumId w:val="3"/>
  </w:num>
  <w:num w:numId="26">
    <w:abstractNumId w:val="2"/>
  </w:num>
  <w:num w:numId="27">
    <w:abstractNumId w:val="1"/>
  </w:num>
  <w:num w:numId="28">
    <w:abstractNumId w:val="0"/>
  </w:num>
  <w:num w:numId="29">
    <w:abstractNumId w:val="14"/>
  </w:num>
  <w:num w:numId="30">
    <w:abstractNumId w:val="21"/>
  </w:num>
  <w:num w:numId="31">
    <w:abstractNumId w:val="11"/>
  </w:num>
  <w:num w:numId="3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0"/>
  <w:evenAndOddHeaders/>
  <w:drawingGridHorizontalSpacing w:val="120"/>
  <w:displayHorizontalDrawingGridEvery w:val="2"/>
  <w:noPunctuationKerning/>
  <w:characterSpacingControl w:val="doNotCompress"/>
  <w:hdrShapeDefaults>
    <o:shapedefaults v:ext="edit" spidmax="171009">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4A2362"/>
    <w:rsid w:val="00001053"/>
    <w:rsid w:val="000019A5"/>
    <w:rsid w:val="00001B90"/>
    <w:rsid w:val="00003B84"/>
    <w:rsid w:val="00004743"/>
    <w:rsid w:val="00004FD4"/>
    <w:rsid w:val="00005749"/>
    <w:rsid w:val="000065D4"/>
    <w:rsid w:val="00010930"/>
    <w:rsid w:val="000120FF"/>
    <w:rsid w:val="0001457E"/>
    <w:rsid w:val="000145BD"/>
    <w:rsid w:val="0001490E"/>
    <w:rsid w:val="00016335"/>
    <w:rsid w:val="000169DB"/>
    <w:rsid w:val="00025B45"/>
    <w:rsid w:val="00025D54"/>
    <w:rsid w:val="000264B7"/>
    <w:rsid w:val="00026733"/>
    <w:rsid w:val="000273E5"/>
    <w:rsid w:val="00027559"/>
    <w:rsid w:val="00030C31"/>
    <w:rsid w:val="0003276A"/>
    <w:rsid w:val="00033DF7"/>
    <w:rsid w:val="00034444"/>
    <w:rsid w:val="00035018"/>
    <w:rsid w:val="000353B0"/>
    <w:rsid w:val="000366C6"/>
    <w:rsid w:val="00036B6A"/>
    <w:rsid w:val="000379E7"/>
    <w:rsid w:val="00037E1E"/>
    <w:rsid w:val="00037F28"/>
    <w:rsid w:val="00042A87"/>
    <w:rsid w:val="0005072E"/>
    <w:rsid w:val="00051441"/>
    <w:rsid w:val="00052E08"/>
    <w:rsid w:val="000540B0"/>
    <w:rsid w:val="00054F5F"/>
    <w:rsid w:val="00055017"/>
    <w:rsid w:val="00055D70"/>
    <w:rsid w:val="000561A5"/>
    <w:rsid w:val="0005681E"/>
    <w:rsid w:val="000569A0"/>
    <w:rsid w:val="0005774F"/>
    <w:rsid w:val="00060C68"/>
    <w:rsid w:val="000610F0"/>
    <w:rsid w:val="000616CF"/>
    <w:rsid w:val="00063269"/>
    <w:rsid w:val="000640F7"/>
    <w:rsid w:val="00064123"/>
    <w:rsid w:val="00065C2D"/>
    <w:rsid w:val="0006686F"/>
    <w:rsid w:val="00067B24"/>
    <w:rsid w:val="00070B83"/>
    <w:rsid w:val="000720D3"/>
    <w:rsid w:val="0007297F"/>
    <w:rsid w:val="00073113"/>
    <w:rsid w:val="000736C2"/>
    <w:rsid w:val="000766FB"/>
    <w:rsid w:val="000773E1"/>
    <w:rsid w:val="00080930"/>
    <w:rsid w:val="00080DBE"/>
    <w:rsid w:val="00081C06"/>
    <w:rsid w:val="00083013"/>
    <w:rsid w:val="00083AD3"/>
    <w:rsid w:val="000843F0"/>
    <w:rsid w:val="00086467"/>
    <w:rsid w:val="000866D2"/>
    <w:rsid w:val="00086F31"/>
    <w:rsid w:val="00092362"/>
    <w:rsid w:val="00092872"/>
    <w:rsid w:val="00093564"/>
    <w:rsid w:val="00093E2A"/>
    <w:rsid w:val="00094036"/>
    <w:rsid w:val="00094420"/>
    <w:rsid w:val="00094C23"/>
    <w:rsid w:val="00095032"/>
    <w:rsid w:val="000964C1"/>
    <w:rsid w:val="000976D7"/>
    <w:rsid w:val="00097FC3"/>
    <w:rsid w:val="000A1FC0"/>
    <w:rsid w:val="000A24A3"/>
    <w:rsid w:val="000A748B"/>
    <w:rsid w:val="000B0510"/>
    <w:rsid w:val="000B1512"/>
    <w:rsid w:val="000B1EA0"/>
    <w:rsid w:val="000B2896"/>
    <w:rsid w:val="000B5F6D"/>
    <w:rsid w:val="000B6553"/>
    <w:rsid w:val="000B6F42"/>
    <w:rsid w:val="000B7B4B"/>
    <w:rsid w:val="000C5552"/>
    <w:rsid w:val="000D1307"/>
    <w:rsid w:val="000D220F"/>
    <w:rsid w:val="000D3AEF"/>
    <w:rsid w:val="000D4611"/>
    <w:rsid w:val="000E0142"/>
    <w:rsid w:val="000E03E9"/>
    <w:rsid w:val="000E11F9"/>
    <w:rsid w:val="000E392B"/>
    <w:rsid w:val="000E4674"/>
    <w:rsid w:val="000E5ABB"/>
    <w:rsid w:val="000E5EBC"/>
    <w:rsid w:val="000E7494"/>
    <w:rsid w:val="000E7A8A"/>
    <w:rsid w:val="000F00DC"/>
    <w:rsid w:val="000F238B"/>
    <w:rsid w:val="000F3147"/>
    <w:rsid w:val="000F38EB"/>
    <w:rsid w:val="000F3D83"/>
    <w:rsid w:val="000F50FD"/>
    <w:rsid w:val="000F60B4"/>
    <w:rsid w:val="00101403"/>
    <w:rsid w:val="00101869"/>
    <w:rsid w:val="00102421"/>
    <w:rsid w:val="00102992"/>
    <w:rsid w:val="00103834"/>
    <w:rsid w:val="001048B3"/>
    <w:rsid w:val="00105823"/>
    <w:rsid w:val="001059EC"/>
    <w:rsid w:val="00105C14"/>
    <w:rsid w:val="00106394"/>
    <w:rsid w:val="00106F4A"/>
    <w:rsid w:val="001072E4"/>
    <w:rsid w:val="0011088B"/>
    <w:rsid w:val="00110E3F"/>
    <w:rsid w:val="001130C7"/>
    <w:rsid w:val="001131FE"/>
    <w:rsid w:val="00113487"/>
    <w:rsid w:val="001146EC"/>
    <w:rsid w:val="001173BC"/>
    <w:rsid w:val="00117EFD"/>
    <w:rsid w:val="0012141B"/>
    <w:rsid w:val="00122C89"/>
    <w:rsid w:val="001233E1"/>
    <w:rsid w:val="0012528A"/>
    <w:rsid w:val="0012655C"/>
    <w:rsid w:val="00135DBF"/>
    <w:rsid w:val="00137C77"/>
    <w:rsid w:val="00137F08"/>
    <w:rsid w:val="00140605"/>
    <w:rsid w:val="00140C1C"/>
    <w:rsid w:val="00141483"/>
    <w:rsid w:val="001430A8"/>
    <w:rsid w:val="00143620"/>
    <w:rsid w:val="0014598A"/>
    <w:rsid w:val="0014680D"/>
    <w:rsid w:val="00150291"/>
    <w:rsid w:val="00152546"/>
    <w:rsid w:val="001535E2"/>
    <w:rsid w:val="00155DCB"/>
    <w:rsid w:val="0015623E"/>
    <w:rsid w:val="001571C5"/>
    <w:rsid w:val="00161B1A"/>
    <w:rsid w:val="00163702"/>
    <w:rsid w:val="001638FA"/>
    <w:rsid w:val="00166D22"/>
    <w:rsid w:val="00171B2E"/>
    <w:rsid w:val="00172616"/>
    <w:rsid w:val="00173EEC"/>
    <w:rsid w:val="00176468"/>
    <w:rsid w:val="00177667"/>
    <w:rsid w:val="00180198"/>
    <w:rsid w:val="00181497"/>
    <w:rsid w:val="00182743"/>
    <w:rsid w:val="001840C9"/>
    <w:rsid w:val="00184E2E"/>
    <w:rsid w:val="001850B8"/>
    <w:rsid w:val="001900A8"/>
    <w:rsid w:val="001911F7"/>
    <w:rsid w:val="001929C5"/>
    <w:rsid w:val="00196BF4"/>
    <w:rsid w:val="001972F4"/>
    <w:rsid w:val="001A173F"/>
    <w:rsid w:val="001A1A02"/>
    <w:rsid w:val="001A2E40"/>
    <w:rsid w:val="001A389A"/>
    <w:rsid w:val="001A474F"/>
    <w:rsid w:val="001A6F97"/>
    <w:rsid w:val="001A7838"/>
    <w:rsid w:val="001B1B86"/>
    <w:rsid w:val="001B1F69"/>
    <w:rsid w:val="001B2A90"/>
    <w:rsid w:val="001B2C96"/>
    <w:rsid w:val="001B4035"/>
    <w:rsid w:val="001B513D"/>
    <w:rsid w:val="001B5275"/>
    <w:rsid w:val="001B5FEA"/>
    <w:rsid w:val="001B66EA"/>
    <w:rsid w:val="001C11D0"/>
    <w:rsid w:val="001C24BF"/>
    <w:rsid w:val="001C2C95"/>
    <w:rsid w:val="001C2D92"/>
    <w:rsid w:val="001C632D"/>
    <w:rsid w:val="001C7172"/>
    <w:rsid w:val="001C7EC7"/>
    <w:rsid w:val="001D005A"/>
    <w:rsid w:val="001D17C7"/>
    <w:rsid w:val="001D1897"/>
    <w:rsid w:val="001D274C"/>
    <w:rsid w:val="001D4711"/>
    <w:rsid w:val="001D65E5"/>
    <w:rsid w:val="001D663B"/>
    <w:rsid w:val="001D777C"/>
    <w:rsid w:val="001E03DC"/>
    <w:rsid w:val="001E08F1"/>
    <w:rsid w:val="001E0AE1"/>
    <w:rsid w:val="001E117C"/>
    <w:rsid w:val="001E2C24"/>
    <w:rsid w:val="001E3AD5"/>
    <w:rsid w:val="001E3F10"/>
    <w:rsid w:val="001E4367"/>
    <w:rsid w:val="001E4B65"/>
    <w:rsid w:val="001E51C7"/>
    <w:rsid w:val="001E636F"/>
    <w:rsid w:val="001E6F53"/>
    <w:rsid w:val="001E7986"/>
    <w:rsid w:val="001F0BDD"/>
    <w:rsid w:val="001F2C27"/>
    <w:rsid w:val="001F54EC"/>
    <w:rsid w:val="001F6B09"/>
    <w:rsid w:val="001F7AFC"/>
    <w:rsid w:val="0020003B"/>
    <w:rsid w:val="00200D20"/>
    <w:rsid w:val="0020194E"/>
    <w:rsid w:val="002068AD"/>
    <w:rsid w:val="0021203F"/>
    <w:rsid w:val="002121EE"/>
    <w:rsid w:val="002134B6"/>
    <w:rsid w:val="00214C73"/>
    <w:rsid w:val="00217DF2"/>
    <w:rsid w:val="00220B75"/>
    <w:rsid w:val="00220F7A"/>
    <w:rsid w:val="002265EA"/>
    <w:rsid w:val="00231C9B"/>
    <w:rsid w:val="00232974"/>
    <w:rsid w:val="002331F8"/>
    <w:rsid w:val="00233221"/>
    <w:rsid w:val="00234424"/>
    <w:rsid w:val="002358F6"/>
    <w:rsid w:val="00236508"/>
    <w:rsid w:val="00236BA9"/>
    <w:rsid w:val="00240E7D"/>
    <w:rsid w:val="00243035"/>
    <w:rsid w:val="00243631"/>
    <w:rsid w:val="00243F56"/>
    <w:rsid w:val="00244B9A"/>
    <w:rsid w:val="002500E5"/>
    <w:rsid w:val="00253D3E"/>
    <w:rsid w:val="0025552E"/>
    <w:rsid w:val="0025799A"/>
    <w:rsid w:val="00257A24"/>
    <w:rsid w:val="00262711"/>
    <w:rsid w:val="00264504"/>
    <w:rsid w:val="00264AFE"/>
    <w:rsid w:val="002669DA"/>
    <w:rsid w:val="002678A6"/>
    <w:rsid w:val="00267E72"/>
    <w:rsid w:val="00271AE2"/>
    <w:rsid w:val="002734CE"/>
    <w:rsid w:val="002738D9"/>
    <w:rsid w:val="00277375"/>
    <w:rsid w:val="00277D46"/>
    <w:rsid w:val="002803D2"/>
    <w:rsid w:val="002814EF"/>
    <w:rsid w:val="00282354"/>
    <w:rsid w:val="00286363"/>
    <w:rsid w:val="002867D7"/>
    <w:rsid w:val="00286DE4"/>
    <w:rsid w:val="0028742E"/>
    <w:rsid w:val="00290AA5"/>
    <w:rsid w:val="00291DBB"/>
    <w:rsid w:val="002939E2"/>
    <w:rsid w:val="00294291"/>
    <w:rsid w:val="002944ED"/>
    <w:rsid w:val="0029499C"/>
    <w:rsid w:val="0029608E"/>
    <w:rsid w:val="002962C7"/>
    <w:rsid w:val="002A1C81"/>
    <w:rsid w:val="002A3A06"/>
    <w:rsid w:val="002A4871"/>
    <w:rsid w:val="002A5E6B"/>
    <w:rsid w:val="002A651B"/>
    <w:rsid w:val="002A6950"/>
    <w:rsid w:val="002A78C9"/>
    <w:rsid w:val="002B5FFA"/>
    <w:rsid w:val="002C0FAF"/>
    <w:rsid w:val="002C1A63"/>
    <w:rsid w:val="002C213E"/>
    <w:rsid w:val="002C5571"/>
    <w:rsid w:val="002C63D4"/>
    <w:rsid w:val="002C6A73"/>
    <w:rsid w:val="002D0A89"/>
    <w:rsid w:val="002D20F0"/>
    <w:rsid w:val="002D51F3"/>
    <w:rsid w:val="002D7A02"/>
    <w:rsid w:val="002D7A50"/>
    <w:rsid w:val="002E2298"/>
    <w:rsid w:val="002E386D"/>
    <w:rsid w:val="002E6749"/>
    <w:rsid w:val="002E6DFC"/>
    <w:rsid w:val="002E77CC"/>
    <w:rsid w:val="002F01F9"/>
    <w:rsid w:val="002F22E4"/>
    <w:rsid w:val="002F2AC8"/>
    <w:rsid w:val="002F3C4D"/>
    <w:rsid w:val="002F47FA"/>
    <w:rsid w:val="002F48AA"/>
    <w:rsid w:val="002F5BD9"/>
    <w:rsid w:val="002F5ECD"/>
    <w:rsid w:val="0030073A"/>
    <w:rsid w:val="003033D7"/>
    <w:rsid w:val="00304261"/>
    <w:rsid w:val="00304C2F"/>
    <w:rsid w:val="00304E21"/>
    <w:rsid w:val="00305348"/>
    <w:rsid w:val="003063B6"/>
    <w:rsid w:val="0030677A"/>
    <w:rsid w:val="00311C67"/>
    <w:rsid w:val="00313900"/>
    <w:rsid w:val="003140D5"/>
    <w:rsid w:val="00316C42"/>
    <w:rsid w:val="003173DB"/>
    <w:rsid w:val="003203D5"/>
    <w:rsid w:val="003223A4"/>
    <w:rsid w:val="003249EA"/>
    <w:rsid w:val="00325B2E"/>
    <w:rsid w:val="0032610C"/>
    <w:rsid w:val="00327F62"/>
    <w:rsid w:val="00331C30"/>
    <w:rsid w:val="003324AF"/>
    <w:rsid w:val="0033303E"/>
    <w:rsid w:val="00337782"/>
    <w:rsid w:val="00340260"/>
    <w:rsid w:val="00340AE6"/>
    <w:rsid w:val="00350554"/>
    <w:rsid w:val="00352FCC"/>
    <w:rsid w:val="003532A7"/>
    <w:rsid w:val="00353470"/>
    <w:rsid w:val="00361650"/>
    <w:rsid w:val="003631FD"/>
    <w:rsid w:val="00364901"/>
    <w:rsid w:val="00364CC4"/>
    <w:rsid w:val="003651B2"/>
    <w:rsid w:val="00366598"/>
    <w:rsid w:val="00366652"/>
    <w:rsid w:val="00366B6E"/>
    <w:rsid w:val="003706CD"/>
    <w:rsid w:val="00370F26"/>
    <w:rsid w:val="00372A38"/>
    <w:rsid w:val="00372AA3"/>
    <w:rsid w:val="00374222"/>
    <w:rsid w:val="00375A29"/>
    <w:rsid w:val="003769C2"/>
    <w:rsid w:val="003778EA"/>
    <w:rsid w:val="00377F6F"/>
    <w:rsid w:val="003800C4"/>
    <w:rsid w:val="00380201"/>
    <w:rsid w:val="0038282C"/>
    <w:rsid w:val="003833BA"/>
    <w:rsid w:val="0038484F"/>
    <w:rsid w:val="00387104"/>
    <w:rsid w:val="00391E33"/>
    <w:rsid w:val="00392295"/>
    <w:rsid w:val="003958C9"/>
    <w:rsid w:val="00397923"/>
    <w:rsid w:val="00397D24"/>
    <w:rsid w:val="003A0085"/>
    <w:rsid w:val="003A32A3"/>
    <w:rsid w:val="003A56C5"/>
    <w:rsid w:val="003A730E"/>
    <w:rsid w:val="003B04A5"/>
    <w:rsid w:val="003B19F4"/>
    <w:rsid w:val="003B3575"/>
    <w:rsid w:val="003B374D"/>
    <w:rsid w:val="003B5235"/>
    <w:rsid w:val="003B62BD"/>
    <w:rsid w:val="003B668F"/>
    <w:rsid w:val="003B6FC2"/>
    <w:rsid w:val="003B7AA6"/>
    <w:rsid w:val="003C0AB0"/>
    <w:rsid w:val="003C19F1"/>
    <w:rsid w:val="003C25D9"/>
    <w:rsid w:val="003C2C07"/>
    <w:rsid w:val="003C313D"/>
    <w:rsid w:val="003C3157"/>
    <w:rsid w:val="003C3D66"/>
    <w:rsid w:val="003C4DF2"/>
    <w:rsid w:val="003C5F2E"/>
    <w:rsid w:val="003C7977"/>
    <w:rsid w:val="003D1FD0"/>
    <w:rsid w:val="003D2817"/>
    <w:rsid w:val="003D5782"/>
    <w:rsid w:val="003D7685"/>
    <w:rsid w:val="003E389D"/>
    <w:rsid w:val="003E53AA"/>
    <w:rsid w:val="003E5764"/>
    <w:rsid w:val="003E5DF0"/>
    <w:rsid w:val="003E6896"/>
    <w:rsid w:val="003F08F6"/>
    <w:rsid w:val="003F1D7A"/>
    <w:rsid w:val="003F3834"/>
    <w:rsid w:val="003F484F"/>
    <w:rsid w:val="003F643A"/>
    <w:rsid w:val="003F6797"/>
    <w:rsid w:val="003F77DD"/>
    <w:rsid w:val="003F7AB4"/>
    <w:rsid w:val="0040114E"/>
    <w:rsid w:val="00401A12"/>
    <w:rsid w:val="00401A68"/>
    <w:rsid w:val="00406D23"/>
    <w:rsid w:val="004117AB"/>
    <w:rsid w:val="00414D0D"/>
    <w:rsid w:val="0042000D"/>
    <w:rsid w:val="00420D2A"/>
    <w:rsid w:val="00422334"/>
    <w:rsid w:val="00422663"/>
    <w:rsid w:val="00425C2B"/>
    <w:rsid w:val="00426F89"/>
    <w:rsid w:val="004279A3"/>
    <w:rsid w:val="00430D39"/>
    <w:rsid w:val="00431786"/>
    <w:rsid w:val="00432149"/>
    <w:rsid w:val="004347CE"/>
    <w:rsid w:val="00434FAF"/>
    <w:rsid w:val="00435511"/>
    <w:rsid w:val="00435DE1"/>
    <w:rsid w:val="004364ED"/>
    <w:rsid w:val="00437588"/>
    <w:rsid w:val="004405E2"/>
    <w:rsid w:val="004413AE"/>
    <w:rsid w:val="0044379A"/>
    <w:rsid w:val="00443E14"/>
    <w:rsid w:val="00444EB6"/>
    <w:rsid w:val="00445142"/>
    <w:rsid w:val="00445D69"/>
    <w:rsid w:val="00450B13"/>
    <w:rsid w:val="00450BA9"/>
    <w:rsid w:val="00451DA5"/>
    <w:rsid w:val="00452F60"/>
    <w:rsid w:val="0045482A"/>
    <w:rsid w:val="00454EB7"/>
    <w:rsid w:val="004565B8"/>
    <w:rsid w:val="004574EC"/>
    <w:rsid w:val="00457A0B"/>
    <w:rsid w:val="00465040"/>
    <w:rsid w:val="00465F58"/>
    <w:rsid w:val="0046721B"/>
    <w:rsid w:val="00470D39"/>
    <w:rsid w:val="00470F9B"/>
    <w:rsid w:val="00474240"/>
    <w:rsid w:val="00474917"/>
    <w:rsid w:val="00475098"/>
    <w:rsid w:val="0048044B"/>
    <w:rsid w:val="0048214B"/>
    <w:rsid w:val="0048224B"/>
    <w:rsid w:val="004826E7"/>
    <w:rsid w:val="004842F1"/>
    <w:rsid w:val="0048696B"/>
    <w:rsid w:val="00487FE1"/>
    <w:rsid w:val="004909A6"/>
    <w:rsid w:val="00490D51"/>
    <w:rsid w:val="004913D5"/>
    <w:rsid w:val="00491B13"/>
    <w:rsid w:val="00496424"/>
    <w:rsid w:val="004A0BA2"/>
    <w:rsid w:val="004A106C"/>
    <w:rsid w:val="004A2362"/>
    <w:rsid w:val="004A3F3D"/>
    <w:rsid w:val="004A43F3"/>
    <w:rsid w:val="004A4406"/>
    <w:rsid w:val="004A7210"/>
    <w:rsid w:val="004B2891"/>
    <w:rsid w:val="004B32DE"/>
    <w:rsid w:val="004B3A29"/>
    <w:rsid w:val="004B6490"/>
    <w:rsid w:val="004C09FF"/>
    <w:rsid w:val="004C1382"/>
    <w:rsid w:val="004C1523"/>
    <w:rsid w:val="004C1B85"/>
    <w:rsid w:val="004C5825"/>
    <w:rsid w:val="004D0AD7"/>
    <w:rsid w:val="004D0DBC"/>
    <w:rsid w:val="004D5831"/>
    <w:rsid w:val="004D7C07"/>
    <w:rsid w:val="004D7CAF"/>
    <w:rsid w:val="004D7F4D"/>
    <w:rsid w:val="004E0270"/>
    <w:rsid w:val="004E1195"/>
    <w:rsid w:val="004E181D"/>
    <w:rsid w:val="004E4AB8"/>
    <w:rsid w:val="004E4E3B"/>
    <w:rsid w:val="004E5AD1"/>
    <w:rsid w:val="004E5D67"/>
    <w:rsid w:val="004E64B7"/>
    <w:rsid w:val="004F1CFE"/>
    <w:rsid w:val="004F2038"/>
    <w:rsid w:val="004F351A"/>
    <w:rsid w:val="004F3BCB"/>
    <w:rsid w:val="004F67EA"/>
    <w:rsid w:val="004F6C23"/>
    <w:rsid w:val="004F6D10"/>
    <w:rsid w:val="004F7F4A"/>
    <w:rsid w:val="005013CD"/>
    <w:rsid w:val="00501C16"/>
    <w:rsid w:val="00501CCB"/>
    <w:rsid w:val="00503781"/>
    <w:rsid w:val="00504726"/>
    <w:rsid w:val="00505F9D"/>
    <w:rsid w:val="00516016"/>
    <w:rsid w:val="0051793D"/>
    <w:rsid w:val="0052057B"/>
    <w:rsid w:val="00520BDB"/>
    <w:rsid w:val="00522423"/>
    <w:rsid w:val="005248D0"/>
    <w:rsid w:val="00524CCC"/>
    <w:rsid w:val="005253C4"/>
    <w:rsid w:val="00525503"/>
    <w:rsid w:val="00533AFE"/>
    <w:rsid w:val="00536A47"/>
    <w:rsid w:val="00537125"/>
    <w:rsid w:val="00537871"/>
    <w:rsid w:val="005409DE"/>
    <w:rsid w:val="00540F69"/>
    <w:rsid w:val="00541133"/>
    <w:rsid w:val="00543052"/>
    <w:rsid w:val="00543A6B"/>
    <w:rsid w:val="00546612"/>
    <w:rsid w:val="00550422"/>
    <w:rsid w:val="00551873"/>
    <w:rsid w:val="00552554"/>
    <w:rsid w:val="005526CC"/>
    <w:rsid w:val="005526D2"/>
    <w:rsid w:val="00552AC0"/>
    <w:rsid w:val="00552F8C"/>
    <w:rsid w:val="00553275"/>
    <w:rsid w:val="005541EE"/>
    <w:rsid w:val="0055581F"/>
    <w:rsid w:val="0055583F"/>
    <w:rsid w:val="00557277"/>
    <w:rsid w:val="005573D3"/>
    <w:rsid w:val="00562A96"/>
    <w:rsid w:val="00562BA3"/>
    <w:rsid w:val="00563BE2"/>
    <w:rsid w:val="005644C3"/>
    <w:rsid w:val="00564B04"/>
    <w:rsid w:val="00566407"/>
    <w:rsid w:val="00566E47"/>
    <w:rsid w:val="005706AA"/>
    <w:rsid w:val="00571473"/>
    <w:rsid w:val="00572990"/>
    <w:rsid w:val="0057358B"/>
    <w:rsid w:val="00574196"/>
    <w:rsid w:val="0057455B"/>
    <w:rsid w:val="005750F3"/>
    <w:rsid w:val="00575A09"/>
    <w:rsid w:val="00576A95"/>
    <w:rsid w:val="00577088"/>
    <w:rsid w:val="00577A37"/>
    <w:rsid w:val="00577EDB"/>
    <w:rsid w:val="00580B99"/>
    <w:rsid w:val="00581704"/>
    <w:rsid w:val="00583344"/>
    <w:rsid w:val="005849EB"/>
    <w:rsid w:val="00585516"/>
    <w:rsid w:val="00591526"/>
    <w:rsid w:val="00591A26"/>
    <w:rsid w:val="0059239E"/>
    <w:rsid w:val="005930C4"/>
    <w:rsid w:val="00596F7D"/>
    <w:rsid w:val="005971EE"/>
    <w:rsid w:val="005978D9"/>
    <w:rsid w:val="00597DBC"/>
    <w:rsid w:val="005A0390"/>
    <w:rsid w:val="005A1AEF"/>
    <w:rsid w:val="005A4A16"/>
    <w:rsid w:val="005A4E5F"/>
    <w:rsid w:val="005A662D"/>
    <w:rsid w:val="005A7697"/>
    <w:rsid w:val="005B0C38"/>
    <w:rsid w:val="005B174E"/>
    <w:rsid w:val="005B2422"/>
    <w:rsid w:val="005B2B64"/>
    <w:rsid w:val="005B4DEE"/>
    <w:rsid w:val="005B527B"/>
    <w:rsid w:val="005B602A"/>
    <w:rsid w:val="005C0546"/>
    <w:rsid w:val="005C3549"/>
    <w:rsid w:val="005C5AAA"/>
    <w:rsid w:val="005C5E7D"/>
    <w:rsid w:val="005C7F67"/>
    <w:rsid w:val="005D1237"/>
    <w:rsid w:val="005D5ABC"/>
    <w:rsid w:val="005D6E5D"/>
    <w:rsid w:val="005E237A"/>
    <w:rsid w:val="005E5795"/>
    <w:rsid w:val="005E5850"/>
    <w:rsid w:val="005E67D4"/>
    <w:rsid w:val="005E6BD4"/>
    <w:rsid w:val="005F0414"/>
    <w:rsid w:val="005F263C"/>
    <w:rsid w:val="005F2B09"/>
    <w:rsid w:val="005F4524"/>
    <w:rsid w:val="005F570C"/>
    <w:rsid w:val="005F5BEC"/>
    <w:rsid w:val="005F7B87"/>
    <w:rsid w:val="00600A97"/>
    <w:rsid w:val="0060189D"/>
    <w:rsid w:val="006041A3"/>
    <w:rsid w:val="00604DB4"/>
    <w:rsid w:val="00605C9D"/>
    <w:rsid w:val="0060681D"/>
    <w:rsid w:val="00611EB3"/>
    <w:rsid w:val="0061242E"/>
    <w:rsid w:val="00612B8D"/>
    <w:rsid w:val="006154C3"/>
    <w:rsid w:val="006218B6"/>
    <w:rsid w:val="006258F7"/>
    <w:rsid w:val="00626ECC"/>
    <w:rsid w:val="00630538"/>
    <w:rsid w:val="00631128"/>
    <w:rsid w:val="006322BC"/>
    <w:rsid w:val="006330DB"/>
    <w:rsid w:val="006352B5"/>
    <w:rsid w:val="00635C74"/>
    <w:rsid w:val="006372E8"/>
    <w:rsid w:val="00637A3B"/>
    <w:rsid w:val="00637DC7"/>
    <w:rsid w:val="00641209"/>
    <w:rsid w:val="00642BB0"/>
    <w:rsid w:val="006432B0"/>
    <w:rsid w:val="006444B3"/>
    <w:rsid w:val="00650D31"/>
    <w:rsid w:val="00651B6D"/>
    <w:rsid w:val="0065419D"/>
    <w:rsid w:val="006542A8"/>
    <w:rsid w:val="006578F2"/>
    <w:rsid w:val="00660FEE"/>
    <w:rsid w:val="00663E85"/>
    <w:rsid w:val="0066466B"/>
    <w:rsid w:val="0066514A"/>
    <w:rsid w:val="006657D6"/>
    <w:rsid w:val="0066723D"/>
    <w:rsid w:val="00667EBA"/>
    <w:rsid w:val="00670E5B"/>
    <w:rsid w:val="00670F21"/>
    <w:rsid w:val="00672485"/>
    <w:rsid w:val="006748CE"/>
    <w:rsid w:val="006764DF"/>
    <w:rsid w:val="006773CC"/>
    <w:rsid w:val="00683CBA"/>
    <w:rsid w:val="00685E3F"/>
    <w:rsid w:val="006909E0"/>
    <w:rsid w:val="0069219E"/>
    <w:rsid w:val="00692F34"/>
    <w:rsid w:val="006930DC"/>
    <w:rsid w:val="00693F2D"/>
    <w:rsid w:val="00697115"/>
    <w:rsid w:val="006A1460"/>
    <w:rsid w:val="006A1A8A"/>
    <w:rsid w:val="006A2E53"/>
    <w:rsid w:val="006A341F"/>
    <w:rsid w:val="006A3B67"/>
    <w:rsid w:val="006A4554"/>
    <w:rsid w:val="006A7111"/>
    <w:rsid w:val="006A7BDA"/>
    <w:rsid w:val="006A7E49"/>
    <w:rsid w:val="006B1BFC"/>
    <w:rsid w:val="006B4A83"/>
    <w:rsid w:val="006B54CD"/>
    <w:rsid w:val="006B5E11"/>
    <w:rsid w:val="006B73B4"/>
    <w:rsid w:val="006C2EB7"/>
    <w:rsid w:val="006C350A"/>
    <w:rsid w:val="006C37BF"/>
    <w:rsid w:val="006C5407"/>
    <w:rsid w:val="006C5518"/>
    <w:rsid w:val="006C6319"/>
    <w:rsid w:val="006C6D95"/>
    <w:rsid w:val="006C6DA5"/>
    <w:rsid w:val="006D0C96"/>
    <w:rsid w:val="006D23CE"/>
    <w:rsid w:val="006D4941"/>
    <w:rsid w:val="006D4FC2"/>
    <w:rsid w:val="006E02A2"/>
    <w:rsid w:val="006E206B"/>
    <w:rsid w:val="006E206F"/>
    <w:rsid w:val="006E2613"/>
    <w:rsid w:val="006E416B"/>
    <w:rsid w:val="006E5212"/>
    <w:rsid w:val="006E5ACE"/>
    <w:rsid w:val="006E6C60"/>
    <w:rsid w:val="006F0012"/>
    <w:rsid w:val="006F0F27"/>
    <w:rsid w:val="006F2C6E"/>
    <w:rsid w:val="006F32DD"/>
    <w:rsid w:val="006F3FE7"/>
    <w:rsid w:val="006F490B"/>
    <w:rsid w:val="006F5DD7"/>
    <w:rsid w:val="006F625D"/>
    <w:rsid w:val="006F6713"/>
    <w:rsid w:val="006F73A6"/>
    <w:rsid w:val="00700329"/>
    <w:rsid w:val="007017DB"/>
    <w:rsid w:val="0070253B"/>
    <w:rsid w:val="00702BEA"/>
    <w:rsid w:val="00705781"/>
    <w:rsid w:val="00706968"/>
    <w:rsid w:val="007105F5"/>
    <w:rsid w:val="00710B47"/>
    <w:rsid w:val="00710C7C"/>
    <w:rsid w:val="00710E5D"/>
    <w:rsid w:val="007126B5"/>
    <w:rsid w:val="007156A0"/>
    <w:rsid w:val="00716ACA"/>
    <w:rsid w:val="00716C4B"/>
    <w:rsid w:val="00717CB9"/>
    <w:rsid w:val="00717CF6"/>
    <w:rsid w:val="00717CF9"/>
    <w:rsid w:val="007202BD"/>
    <w:rsid w:val="007204DF"/>
    <w:rsid w:val="00720779"/>
    <w:rsid w:val="007229BB"/>
    <w:rsid w:val="007246CB"/>
    <w:rsid w:val="00724CA2"/>
    <w:rsid w:val="00724CBE"/>
    <w:rsid w:val="00725E47"/>
    <w:rsid w:val="00726220"/>
    <w:rsid w:val="0073102D"/>
    <w:rsid w:val="00731213"/>
    <w:rsid w:val="007315CE"/>
    <w:rsid w:val="007331AF"/>
    <w:rsid w:val="00733FE7"/>
    <w:rsid w:val="00734554"/>
    <w:rsid w:val="0073478F"/>
    <w:rsid w:val="00734796"/>
    <w:rsid w:val="0073614F"/>
    <w:rsid w:val="00736C6B"/>
    <w:rsid w:val="00737FEB"/>
    <w:rsid w:val="007400A4"/>
    <w:rsid w:val="007408D8"/>
    <w:rsid w:val="00740984"/>
    <w:rsid w:val="007446BC"/>
    <w:rsid w:val="00750D57"/>
    <w:rsid w:val="00751998"/>
    <w:rsid w:val="007533EE"/>
    <w:rsid w:val="007563F6"/>
    <w:rsid w:val="00757F0D"/>
    <w:rsid w:val="00763331"/>
    <w:rsid w:val="007716E9"/>
    <w:rsid w:val="0077208B"/>
    <w:rsid w:val="00776988"/>
    <w:rsid w:val="00776F96"/>
    <w:rsid w:val="00781253"/>
    <w:rsid w:val="00782049"/>
    <w:rsid w:val="007825C5"/>
    <w:rsid w:val="007845A1"/>
    <w:rsid w:val="00787DFF"/>
    <w:rsid w:val="00790D7E"/>
    <w:rsid w:val="00792878"/>
    <w:rsid w:val="007A2414"/>
    <w:rsid w:val="007A3DB2"/>
    <w:rsid w:val="007A497A"/>
    <w:rsid w:val="007A56DC"/>
    <w:rsid w:val="007A782A"/>
    <w:rsid w:val="007B2669"/>
    <w:rsid w:val="007B48D5"/>
    <w:rsid w:val="007B4A65"/>
    <w:rsid w:val="007B5DA4"/>
    <w:rsid w:val="007B5F55"/>
    <w:rsid w:val="007B6EE3"/>
    <w:rsid w:val="007B7D96"/>
    <w:rsid w:val="007C145A"/>
    <w:rsid w:val="007C1C05"/>
    <w:rsid w:val="007C1D25"/>
    <w:rsid w:val="007C33F4"/>
    <w:rsid w:val="007C4A65"/>
    <w:rsid w:val="007D18DA"/>
    <w:rsid w:val="007D2371"/>
    <w:rsid w:val="007D302A"/>
    <w:rsid w:val="007D423E"/>
    <w:rsid w:val="007D56A2"/>
    <w:rsid w:val="007D5B82"/>
    <w:rsid w:val="007D5EAE"/>
    <w:rsid w:val="007D6AFF"/>
    <w:rsid w:val="007D795D"/>
    <w:rsid w:val="007E191A"/>
    <w:rsid w:val="007E1F79"/>
    <w:rsid w:val="007E263E"/>
    <w:rsid w:val="007E43C5"/>
    <w:rsid w:val="007F29C9"/>
    <w:rsid w:val="007F405A"/>
    <w:rsid w:val="007F51C5"/>
    <w:rsid w:val="007F57E9"/>
    <w:rsid w:val="007F5807"/>
    <w:rsid w:val="007F5C92"/>
    <w:rsid w:val="007F69E7"/>
    <w:rsid w:val="007F6E66"/>
    <w:rsid w:val="007F717E"/>
    <w:rsid w:val="008024B9"/>
    <w:rsid w:val="00802DD1"/>
    <w:rsid w:val="00803232"/>
    <w:rsid w:val="00805D12"/>
    <w:rsid w:val="00807D3F"/>
    <w:rsid w:val="00810A19"/>
    <w:rsid w:val="0081107A"/>
    <w:rsid w:val="00814126"/>
    <w:rsid w:val="008148AE"/>
    <w:rsid w:val="00816BB6"/>
    <w:rsid w:val="0081741F"/>
    <w:rsid w:val="008204CD"/>
    <w:rsid w:val="00822A51"/>
    <w:rsid w:val="008258FD"/>
    <w:rsid w:val="00825F9C"/>
    <w:rsid w:val="008263A2"/>
    <w:rsid w:val="0083250C"/>
    <w:rsid w:val="00832CC5"/>
    <w:rsid w:val="00832E9C"/>
    <w:rsid w:val="00834896"/>
    <w:rsid w:val="00835270"/>
    <w:rsid w:val="0083683C"/>
    <w:rsid w:val="00836E2B"/>
    <w:rsid w:val="008416D3"/>
    <w:rsid w:val="008416E3"/>
    <w:rsid w:val="00844314"/>
    <w:rsid w:val="00851024"/>
    <w:rsid w:val="00851B3E"/>
    <w:rsid w:val="00852D14"/>
    <w:rsid w:val="00853707"/>
    <w:rsid w:val="008541B5"/>
    <w:rsid w:val="00855954"/>
    <w:rsid w:val="00856EA1"/>
    <w:rsid w:val="0086002C"/>
    <w:rsid w:val="00861271"/>
    <w:rsid w:val="00861367"/>
    <w:rsid w:val="00862459"/>
    <w:rsid w:val="00866CBD"/>
    <w:rsid w:val="00873897"/>
    <w:rsid w:val="0087438E"/>
    <w:rsid w:val="00874889"/>
    <w:rsid w:val="00874C28"/>
    <w:rsid w:val="00875A1D"/>
    <w:rsid w:val="00880464"/>
    <w:rsid w:val="00883CB5"/>
    <w:rsid w:val="00883ED6"/>
    <w:rsid w:val="00887F08"/>
    <w:rsid w:val="00892E4E"/>
    <w:rsid w:val="00893A21"/>
    <w:rsid w:val="00895E89"/>
    <w:rsid w:val="008964B6"/>
    <w:rsid w:val="0089706A"/>
    <w:rsid w:val="008971EC"/>
    <w:rsid w:val="008976C8"/>
    <w:rsid w:val="008977A4"/>
    <w:rsid w:val="008A34E6"/>
    <w:rsid w:val="008A3EFF"/>
    <w:rsid w:val="008A59CF"/>
    <w:rsid w:val="008B3845"/>
    <w:rsid w:val="008B5FDB"/>
    <w:rsid w:val="008C05D4"/>
    <w:rsid w:val="008C13BD"/>
    <w:rsid w:val="008C1DF9"/>
    <w:rsid w:val="008C2735"/>
    <w:rsid w:val="008C42F3"/>
    <w:rsid w:val="008C5485"/>
    <w:rsid w:val="008C54A3"/>
    <w:rsid w:val="008D1919"/>
    <w:rsid w:val="008D23FA"/>
    <w:rsid w:val="008D4189"/>
    <w:rsid w:val="008D41BD"/>
    <w:rsid w:val="008D77F2"/>
    <w:rsid w:val="008E383F"/>
    <w:rsid w:val="008E442F"/>
    <w:rsid w:val="008F0F29"/>
    <w:rsid w:val="008F2922"/>
    <w:rsid w:val="008F3827"/>
    <w:rsid w:val="008F4F78"/>
    <w:rsid w:val="008F6A65"/>
    <w:rsid w:val="008F6FD7"/>
    <w:rsid w:val="009016F8"/>
    <w:rsid w:val="0090415F"/>
    <w:rsid w:val="00904777"/>
    <w:rsid w:val="009067DB"/>
    <w:rsid w:val="00911B5E"/>
    <w:rsid w:val="00911C6D"/>
    <w:rsid w:val="00911D88"/>
    <w:rsid w:val="0091375C"/>
    <w:rsid w:val="00914A4B"/>
    <w:rsid w:val="00915109"/>
    <w:rsid w:val="009166B0"/>
    <w:rsid w:val="00916E99"/>
    <w:rsid w:val="00920DD7"/>
    <w:rsid w:val="00922635"/>
    <w:rsid w:val="009231AC"/>
    <w:rsid w:val="009248A3"/>
    <w:rsid w:val="0093057D"/>
    <w:rsid w:val="00930B16"/>
    <w:rsid w:val="00931311"/>
    <w:rsid w:val="00932168"/>
    <w:rsid w:val="009357FF"/>
    <w:rsid w:val="00935810"/>
    <w:rsid w:val="0093598F"/>
    <w:rsid w:val="00935E2B"/>
    <w:rsid w:val="009379D6"/>
    <w:rsid w:val="00943D44"/>
    <w:rsid w:val="009445A0"/>
    <w:rsid w:val="00944EBA"/>
    <w:rsid w:val="00944F04"/>
    <w:rsid w:val="00945AAA"/>
    <w:rsid w:val="00946835"/>
    <w:rsid w:val="00947BB3"/>
    <w:rsid w:val="00947F4C"/>
    <w:rsid w:val="00952AD8"/>
    <w:rsid w:val="00952D1B"/>
    <w:rsid w:val="00953FBA"/>
    <w:rsid w:val="00954701"/>
    <w:rsid w:val="00954790"/>
    <w:rsid w:val="0095652B"/>
    <w:rsid w:val="009608F2"/>
    <w:rsid w:val="00964188"/>
    <w:rsid w:val="00970547"/>
    <w:rsid w:val="0097150E"/>
    <w:rsid w:val="00971F1B"/>
    <w:rsid w:val="00973FB8"/>
    <w:rsid w:val="00974380"/>
    <w:rsid w:val="009754A8"/>
    <w:rsid w:val="009761F2"/>
    <w:rsid w:val="0097669F"/>
    <w:rsid w:val="009768AD"/>
    <w:rsid w:val="00977E9D"/>
    <w:rsid w:val="009808F9"/>
    <w:rsid w:val="00981B34"/>
    <w:rsid w:val="00981D1E"/>
    <w:rsid w:val="00982CE3"/>
    <w:rsid w:val="0098357E"/>
    <w:rsid w:val="00984DAB"/>
    <w:rsid w:val="00985A0F"/>
    <w:rsid w:val="00985F8C"/>
    <w:rsid w:val="00986DDC"/>
    <w:rsid w:val="0099491E"/>
    <w:rsid w:val="00994E54"/>
    <w:rsid w:val="0099647D"/>
    <w:rsid w:val="009976DA"/>
    <w:rsid w:val="009A14E1"/>
    <w:rsid w:val="009A194C"/>
    <w:rsid w:val="009A2371"/>
    <w:rsid w:val="009A476F"/>
    <w:rsid w:val="009A60FC"/>
    <w:rsid w:val="009B1BBC"/>
    <w:rsid w:val="009B249D"/>
    <w:rsid w:val="009B3122"/>
    <w:rsid w:val="009B4292"/>
    <w:rsid w:val="009B4643"/>
    <w:rsid w:val="009B6468"/>
    <w:rsid w:val="009B75F0"/>
    <w:rsid w:val="009B7C2B"/>
    <w:rsid w:val="009C0066"/>
    <w:rsid w:val="009C01F1"/>
    <w:rsid w:val="009C05DA"/>
    <w:rsid w:val="009C2C7D"/>
    <w:rsid w:val="009C4A5D"/>
    <w:rsid w:val="009C68AE"/>
    <w:rsid w:val="009D07B7"/>
    <w:rsid w:val="009D0D99"/>
    <w:rsid w:val="009D1625"/>
    <w:rsid w:val="009D1FE3"/>
    <w:rsid w:val="009D2FFD"/>
    <w:rsid w:val="009D5D92"/>
    <w:rsid w:val="009E11FA"/>
    <w:rsid w:val="009E2181"/>
    <w:rsid w:val="009E2637"/>
    <w:rsid w:val="009E5FC0"/>
    <w:rsid w:val="009E6CD4"/>
    <w:rsid w:val="009F042B"/>
    <w:rsid w:val="009F2EE8"/>
    <w:rsid w:val="009F3170"/>
    <w:rsid w:val="009F4184"/>
    <w:rsid w:val="009F46BD"/>
    <w:rsid w:val="009F5123"/>
    <w:rsid w:val="009F6C89"/>
    <w:rsid w:val="009F7412"/>
    <w:rsid w:val="00A004AC"/>
    <w:rsid w:val="00A00A2A"/>
    <w:rsid w:val="00A01913"/>
    <w:rsid w:val="00A019CF"/>
    <w:rsid w:val="00A01A23"/>
    <w:rsid w:val="00A01C5B"/>
    <w:rsid w:val="00A05992"/>
    <w:rsid w:val="00A10B86"/>
    <w:rsid w:val="00A1185B"/>
    <w:rsid w:val="00A12CF3"/>
    <w:rsid w:val="00A15E58"/>
    <w:rsid w:val="00A16573"/>
    <w:rsid w:val="00A21230"/>
    <w:rsid w:val="00A233F3"/>
    <w:rsid w:val="00A2386C"/>
    <w:rsid w:val="00A24109"/>
    <w:rsid w:val="00A250DF"/>
    <w:rsid w:val="00A2515C"/>
    <w:rsid w:val="00A25FA5"/>
    <w:rsid w:val="00A26A91"/>
    <w:rsid w:val="00A309FD"/>
    <w:rsid w:val="00A322B8"/>
    <w:rsid w:val="00A34F08"/>
    <w:rsid w:val="00A350F0"/>
    <w:rsid w:val="00A375A1"/>
    <w:rsid w:val="00A423D7"/>
    <w:rsid w:val="00A42499"/>
    <w:rsid w:val="00A438AB"/>
    <w:rsid w:val="00A477F3"/>
    <w:rsid w:val="00A5027B"/>
    <w:rsid w:val="00A51B24"/>
    <w:rsid w:val="00A5465F"/>
    <w:rsid w:val="00A559E9"/>
    <w:rsid w:val="00A56E1A"/>
    <w:rsid w:val="00A574B9"/>
    <w:rsid w:val="00A63FA5"/>
    <w:rsid w:val="00A643CE"/>
    <w:rsid w:val="00A648C7"/>
    <w:rsid w:val="00A66E3C"/>
    <w:rsid w:val="00A71A20"/>
    <w:rsid w:val="00A73093"/>
    <w:rsid w:val="00A75802"/>
    <w:rsid w:val="00A76DB0"/>
    <w:rsid w:val="00A77B28"/>
    <w:rsid w:val="00A80D57"/>
    <w:rsid w:val="00A81A3F"/>
    <w:rsid w:val="00A81B08"/>
    <w:rsid w:val="00A82311"/>
    <w:rsid w:val="00A83DCE"/>
    <w:rsid w:val="00A864A8"/>
    <w:rsid w:val="00A86B39"/>
    <w:rsid w:val="00A94E86"/>
    <w:rsid w:val="00A959BA"/>
    <w:rsid w:val="00A95DAD"/>
    <w:rsid w:val="00A96751"/>
    <w:rsid w:val="00AA0D2D"/>
    <w:rsid w:val="00AA1B83"/>
    <w:rsid w:val="00AA267E"/>
    <w:rsid w:val="00AA2FBB"/>
    <w:rsid w:val="00AA61B3"/>
    <w:rsid w:val="00AA646F"/>
    <w:rsid w:val="00AB06B8"/>
    <w:rsid w:val="00AB12D1"/>
    <w:rsid w:val="00AB1E2F"/>
    <w:rsid w:val="00AB2632"/>
    <w:rsid w:val="00AB2FE4"/>
    <w:rsid w:val="00AB313E"/>
    <w:rsid w:val="00AB4B73"/>
    <w:rsid w:val="00AC0AA9"/>
    <w:rsid w:val="00AC202E"/>
    <w:rsid w:val="00AC4B66"/>
    <w:rsid w:val="00AC5C6D"/>
    <w:rsid w:val="00AC5FA8"/>
    <w:rsid w:val="00AD096C"/>
    <w:rsid w:val="00AD0A5A"/>
    <w:rsid w:val="00AD1188"/>
    <w:rsid w:val="00AD1524"/>
    <w:rsid w:val="00AD2A7A"/>
    <w:rsid w:val="00AD304E"/>
    <w:rsid w:val="00AD3EF0"/>
    <w:rsid w:val="00AD4D4E"/>
    <w:rsid w:val="00AD671B"/>
    <w:rsid w:val="00AD7F71"/>
    <w:rsid w:val="00AE0413"/>
    <w:rsid w:val="00AE1F1E"/>
    <w:rsid w:val="00AE28FA"/>
    <w:rsid w:val="00AE4648"/>
    <w:rsid w:val="00AE4B91"/>
    <w:rsid w:val="00AF3507"/>
    <w:rsid w:val="00AF59D4"/>
    <w:rsid w:val="00AF69C6"/>
    <w:rsid w:val="00AF7635"/>
    <w:rsid w:val="00B00A68"/>
    <w:rsid w:val="00B00A9C"/>
    <w:rsid w:val="00B038A7"/>
    <w:rsid w:val="00B05044"/>
    <w:rsid w:val="00B058E6"/>
    <w:rsid w:val="00B05FB9"/>
    <w:rsid w:val="00B10225"/>
    <w:rsid w:val="00B1541E"/>
    <w:rsid w:val="00B16A64"/>
    <w:rsid w:val="00B221CA"/>
    <w:rsid w:val="00B23A38"/>
    <w:rsid w:val="00B249AE"/>
    <w:rsid w:val="00B25035"/>
    <w:rsid w:val="00B30436"/>
    <w:rsid w:val="00B307E7"/>
    <w:rsid w:val="00B31A38"/>
    <w:rsid w:val="00B33D9A"/>
    <w:rsid w:val="00B3501E"/>
    <w:rsid w:val="00B3502D"/>
    <w:rsid w:val="00B361F4"/>
    <w:rsid w:val="00B4059B"/>
    <w:rsid w:val="00B407FA"/>
    <w:rsid w:val="00B407FC"/>
    <w:rsid w:val="00B41089"/>
    <w:rsid w:val="00B425DC"/>
    <w:rsid w:val="00B428CB"/>
    <w:rsid w:val="00B44CD7"/>
    <w:rsid w:val="00B502D2"/>
    <w:rsid w:val="00B508DA"/>
    <w:rsid w:val="00B51852"/>
    <w:rsid w:val="00B540BC"/>
    <w:rsid w:val="00B54235"/>
    <w:rsid w:val="00B60BD3"/>
    <w:rsid w:val="00B60D1E"/>
    <w:rsid w:val="00B62F5E"/>
    <w:rsid w:val="00B6322A"/>
    <w:rsid w:val="00B634FC"/>
    <w:rsid w:val="00B648B1"/>
    <w:rsid w:val="00B64984"/>
    <w:rsid w:val="00B64AA8"/>
    <w:rsid w:val="00B65681"/>
    <w:rsid w:val="00B657E1"/>
    <w:rsid w:val="00B665BD"/>
    <w:rsid w:val="00B701E0"/>
    <w:rsid w:val="00B70A44"/>
    <w:rsid w:val="00B716DB"/>
    <w:rsid w:val="00B71933"/>
    <w:rsid w:val="00B730BE"/>
    <w:rsid w:val="00B77644"/>
    <w:rsid w:val="00B776FD"/>
    <w:rsid w:val="00B83A5A"/>
    <w:rsid w:val="00B83D20"/>
    <w:rsid w:val="00B86B14"/>
    <w:rsid w:val="00B90CC6"/>
    <w:rsid w:val="00B92517"/>
    <w:rsid w:val="00B929F1"/>
    <w:rsid w:val="00B953EE"/>
    <w:rsid w:val="00B95CC8"/>
    <w:rsid w:val="00B96E2B"/>
    <w:rsid w:val="00B97861"/>
    <w:rsid w:val="00B979AA"/>
    <w:rsid w:val="00BA0B07"/>
    <w:rsid w:val="00BA3222"/>
    <w:rsid w:val="00BA3E31"/>
    <w:rsid w:val="00BA6BC2"/>
    <w:rsid w:val="00BA76E4"/>
    <w:rsid w:val="00BA7D2B"/>
    <w:rsid w:val="00BB0FCD"/>
    <w:rsid w:val="00BB176D"/>
    <w:rsid w:val="00BB43AE"/>
    <w:rsid w:val="00BB6DD8"/>
    <w:rsid w:val="00BC320C"/>
    <w:rsid w:val="00BC3CF6"/>
    <w:rsid w:val="00BC7185"/>
    <w:rsid w:val="00BC7B73"/>
    <w:rsid w:val="00BC7E57"/>
    <w:rsid w:val="00BD0A71"/>
    <w:rsid w:val="00BD51C4"/>
    <w:rsid w:val="00BD6E32"/>
    <w:rsid w:val="00BE07F1"/>
    <w:rsid w:val="00BE08CA"/>
    <w:rsid w:val="00BE0B6D"/>
    <w:rsid w:val="00BE14EE"/>
    <w:rsid w:val="00BE27CC"/>
    <w:rsid w:val="00BE4D67"/>
    <w:rsid w:val="00BE586B"/>
    <w:rsid w:val="00BE6E3E"/>
    <w:rsid w:val="00BF05FA"/>
    <w:rsid w:val="00BF0E5B"/>
    <w:rsid w:val="00BF2057"/>
    <w:rsid w:val="00BF228B"/>
    <w:rsid w:val="00BF2EC3"/>
    <w:rsid w:val="00BF50EF"/>
    <w:rsid w:val="00BF6C5E"/>
    <w:rsid w:val="00BF7A11"/>
    <w:rsid w:val="00C002FC"/>
    <w:rsid w:val="00C005EC"/>
    <w:rsid w:val="00C00E44"/>
    <w:rsid w:val="00C021F6"/>
    <w:rsid w:val="00C03183"/>
    <w:rsid w:val="00C03455"/>
    <w:rsid w:val="00C04541"/>
    <w:rsid w:val="00C046A4"/>
    <w:rsid w:val="00C05232"/>
    <w:rsid w:val="00C05869"/>
    <w:rsid w:val="00C05974"/>
    <w:rsid w:val="00C06B94"/>
    <w:rsid w:val="00C0714E"/>
    <w:rsid w:val="00C1030C"/>
    <w:rsid w:val="00C11829"/>
    <w:rsid w:val="00C13764"/>
    <w:rsid w:val="00C14834"/>
    <w:rsid w:val="00C20B47"/>
    <w:rsid w:val="00C21ED9"/>
    <w:rsid w:val="00C274C3"/>
    <w:rsid w:val="00C27892"/>
    <w:rsid w:val="00C30E6F"/>
    <w:rsid w:val="00C3168F"/>
    <w:rsid w:val="00C316B0"/>
    <w:rsid w:val="00C333EA"/>
    <w:rsid w:val="00C33B6A"/>
    <w:rsid w:val="00C3568B"/>
    <w:rsid w:val="00C36C73"/>
    <w:rsid w:val="00C36D91"/>
    <w:rsid w:val="00C370B5"/>
    <w:rsid w:val="00C3758B"/>
    <w:rsid w:val="00C37987"/>
    <w:rsid w:val="00C4148D"/>
    <w:rsid w:val="00C433D1"/>
    <w:rsid w:val="00C44677"/>
    <w:rsid w:val="00C4684A"/>
    <w:rsid w:val="00C46B4A"/>
    <w:rsid w:val="00C47D58"/>
    <w:rsid w:val="00C5323C"/>
    <w:rsid w:val="00C536E4"/>
    <w:rsid w:val="00C54921"/>
    <w:rsid w:val="00C557F1"/>
    <w:rsid w:val="00C5747F"/>
    <w:rsid w:val="00C60495"/>
    <w:rsid w:val="00C625D3"/>
    <w:rsid w:val="00C6292C"/>
    <w:rsid w:val="00C6475C"/>
    <w:rsid w:val="00C71E18"/>
    <w:rsid w:val="00C73BF0"/>
    <w:rsid w:val="00C828B2"/>
    <w:rsid w:val="00C90E35"/>
    <w:rsid w:val="00C90E78"/>
    <w:rsid w:val="00C9134C"/>
    <w:rsid w:val="00C92D37"/>
    <w:rsid w:val="00C93650"/>
    <w:rsid w:val="00C95423"/>
    <w:rsid w:val="00C9596B"/>
    <w:rsid w:val="00C95E04"/>
    <w:rsid w:val="00C9645E"/>
    <w:rsid w:val="00C96B54"/>
    <w:rsid w:val="00CA0573"/>
    <w:rsid w:val="00CA058D"/>
    <w:rsid w:val="00CA2CD5"/>
    <w:rsid w:val="00CA4FE3"/>
    <w:rsid w:val="00CA5A67"/>
    <w:rsid w:val="00CA7B87"/>
    <w:rsid w:val="00CA7C5C"/>
    <w:rsid w:val="00CB239E"/>
    <w:rsid w:val="00CB2698"/>
    <w:rsid w:val="00CB3BA1"/>
    <w:rsid w:val="00CB4AD8"/>
    <w:rsid w:val="00CB51EF"/>
    <w:rsid w:val="00CB69DB"/>
    <w:rsid w:val="00CC0EF8"/>
    <w:rsid w:val="00CC239F"/>
    <w:rsid w:val="00CC4A0E"/>
    <w:rsid w:val="00CC4CA2"/>
    <w:rsid w:val="00CC4CC6"/>
    <w:rsid w:val="00CC54F3"/>
    <w:rsid w:val="00CC6966"/>
    <w:rsid w:val="00CC7D10"/>
    <w:rsid w:val="00CD3435"/>
    <w:rsid w:val="00CD3F70"/>
    <w:rsid w:val="00CD6F6C"/>
    <w:rsid w:val="00CD726F"/>
    <w:rsid w:val="00CE0204"/>
    <w:rsid w:val="00CE2470"/>
    <w:rsid w:val="00CE3B27"/>
    <w:rsid w:val="00CE5FEA"/>
    <w:rsid w:val="00CE748F"/>
    <w:rsid w:val="00CF1C5E"/>
    <w:rsid w:val="00CF2211"/>
    <w:rsid w:val="00CF2CC5"/>
    <w:rsid w:val="00CF32E6"/>
    <w:rsid w:val="00CF5DC6"/>
    <w:rsid w:val="00CF5F7E"/>
    <w:rsid w:val="00CF73B2"/>
    <w:rsid w:val="00CF7F6A"/>
    <w:rsid w:val="00D02A47"/>
    <w:rsid w:val="00D03F0A"/>
    <w:rsid w:val="00D067A8"/>
    <w:rsid w:val="00D07553"/>
    <w:rsid w:val="00D103C0"/>
    <w:rsid w:val="00D10E12"/>
    <w:rsid w:val="00D11289"/>
    <w:rsid w:val="00D11C2D"/>
    <w:rsid w:val="00D122B8"/>
    <w:rsid w:val="00D135B6"/>
    <w:rsid w:val="00D138FA"/>
    <w:rsid w:val="00D13E2F"/>
    <w:rsid w:val="00D141B4"/>
    <w:rsid w:val="00D1576F"/>
    <w:rsid w:val="00D20311"/>
    <w:rsid w:val="00D210BD"/>
    <w:rsid w:val="00D21C7D"/>
    <w:rsid w:val="00D236C2"/>
    <w:rsid w:val="00D24063"/>
    <w:rsid w:val="00D24CF3"/>
    <w:rsid w:val="00D253A4"/>
    <w:rsid w:val="00D27467"/>
    <w:rsid w:val="00D27EA8"/>
    <w:rsid w:val="00D313B5"/>
    <w:rsid w:val="00D315CD"/>
    <w:rsid w:val="00D31771"/>
    <w:rsid w:val="00D31930"/>
    <w:rsid w:val="00D321C4"/>
    <w:rsid w:val="00D32630"/>
    <w:rsid w:val="00D342F8"/>
    <w:rsid w:val="00D362C4"/>
    <w:rsid w:val="00D40B74"/>
    <w:rsid w:val="00D41842"/>
    <w:rsid w:val="00D42111"/>
    <w:rsid w:val="00D42AFD"/>
    <w:rsid w:val="00D4527B"/>
    <w:rsid w:val="00D45A80"/>
    <w:rsid w:val="00D46524"/>
    <w:rsid w:val="00D513FA"/>
    <w:rsid w:val="00D52A5F"/>
    <w:rsid w:val="00D53C92"/>
    <w:rsid w:val="00D53EE7"/>
    <w:rsid w:val="00D559F7"/>
    <w:rsid w:val="00D56341"/>
    <w:rsid w:val="00D56901"/>
    <w:rsid w:val="00D570EA"/>
    <w:rsid w:val="00D603CE"/>
    <w:rsid w:val="00D6107D"/>
    <w:rsid w:val="00D61925"/>
    <w:rsid w:val="00D61C7A"/>
    <w:rsid w:val="00D64F47"/>
    <w:rsid w:val="00D65A6C"/>
    <w:rsid w:val="00D66379"/>
    <w:rsid w:val="00D70102"/>
    <w:rsid w:val="00D70CB7"/>
    <w:rsid w:val="00D73B65"/>
    <w:rsid w:val="00D74732"/>
    <w:rsid w:val="00D74F92"/>
    <w:rsid w:val="00D8435E"/>
    <w:rsid w:val="00D84ED9"/>
    <w:rsid w:val="00D85F9D"/>
    <w:rsid w:val="00D872EC"/>
    <w:rsid w:val="00D906CE"/>
    <w:rsid w:val="00D90A5F"/>
    <w:rsid w:val="00D91703"/>
    <w:rsid w:val="00D93350"/>
    <w:rsid w:val="00D9579E"/>
    <w:rsid w:val="00D96427"/>
    <w:rsid w:val="00D964C8"/>
    <w:rsid w:val="00D9684F"/>
    <w:rsid w:val="00DA171B"/>
    <w:rsid w:val="00DA2F0D"/>
    <w:rsid w:val="00DA308B"/>
    <w:rsid w:val="00DA414B"/>
    <w:rsid w:val="00DA6369"/>
    <w:rsid w:val="00DA7307"/>
    <w:rsid w:val="00DB1CA4"/>
    <w:rsid w:val="00DB2E15"/>
    <w:rsid w:val="00DB43BB"/>
    <w:rsid w:val="00DB510D"/>
    <w:rsid w:val="00DB5D82"/>
    <w:rsid w:val="00DB6B2A"/>
    <w:rsid w:val="00DB721B"/>
    <w:rsid w:val="00DB78E6"/>
    <w:rsid w:val="00DC2C29"/>
    <w:rsid w:val="00DD07C5"/>
    <w:rsid w:val="00DD1ABD"/>
    <w:rsid w:val="00DD2623"/>
    <w:rsid w:val="00DD344F"/>
    <w:rsid w:val="00DD3919"/>
    <w:rsid w:val="00DD53A1"/>
    <w:rsid w:val="00DD75C6"/>
    <w:rsid w:val="00DE0B81"/>
    <w:rsid w:val="00DE0D40"/>
    <w:rsid w:val="00DE30B8"/>
    <w:rsid w:val="00DE60DE"/>
    <w:rsid w:val="00DF036A"/>
    <w:rsid w:val="00DF1A08"/>
    <w:rsid w:val="00DF2EC0"/>
    <w:rsid w:val="00DF5F73"/>
    <w:rsid w:val="00DF62C1"/>
    <w:rsid w:val="00E00185"/>
    <w:rsid w:val="00E00D5E"/>
    <w:rsid w:val="00E01E6A"/>
    <w:rsid w:val="00E02A0C"/>
    <w:rsid w:val="00E067EF"/>
    <w:rsid w:val="00E1135C"/>
    <w:rsid w:val="00E131F8"/>
    <w:rsid w:val="00E150A9"/>
    <w:rsid w:val="00E15DC3"/>
    <w:rsid w:val="00E1670A"/>
    <w:rsid w:val="00E1786C"/>
    <w:rsid w:val="00E20186"/>
    <w:rsid w:val="00E20ADF"/>
    <w:rsid w:val="00E2140B"/>
    <w:rsid w:val="00E21665"/>
    <w:rsid w:val="00E238D9"/>
    <w:rsid w:val="00E2517E"/>
    <w:rsid w:val="00E25875"/>
    <w:rsid w:val="00E25C57"/>
    <w:rsid w:val="00E307C2"/>
    <w:rsid w:val="00E314E7"/>
    <w:rsid w:val="00E32A22"/>
    <w:rsid w:val="00E36DAD"/>
    <w:rsid w:val="00E40BB2"/>
    <w:rsid w:val="00E43235"/>
    <w:rsid w:val="00E43830"/>
    <w:rsid w:val="00E43CCD"/>
    <w:rsid w:val="00E44059"/>
    <w:rsid w:val="00E46CD8"/>
    <w:rsid w:val="00E4760E"/>
    <w:rsid w:val="00E50BDE"/>
    <w:rsid w:val="00E54483"/>
    <w:rsid w:val="00E55099"/>
    <w:rsid w:val="00E56FF8"/>
    <w:rsid w:val="00E61066"/>
    <w:rsid w:val="00E61DEC"/>
    <w:rsid w:val="00E62736"/>
    <w:rsid w:val="00E639C4"/>
    <w:rsid w:val="00E6445F"/>
    <w:rsid w:val="00E64A5C"/>
    <w:rsid w:val="00E64D58"/>
    <w:rsid w:val="00E65B45"/>
    <w:rsid w:val="00E70799"/>
    <w:rsid w:val="00E72780"/>
    <w:rsid w:val="00E72FEC"/>
    <w:rsid w:val="00E7344A"/>
    <w:rsid w:val="00E737CB"/>
    <w:rsid w:val="00E74AB8"/>
    <w:rsid w:val="00E7556F"/>
    <w:rsid w:val="00E80802"/>
    <w:rsid w:val="00E82EB1"/>
    <w:rsid w:val="00E83E19"/>
    <w:rsid w:val="00E84D60"/>
    <w:rsid w:val="00E852D1"/>
    <w:rsid w:val="00E872D8"/>
    <w:rsid w:val="00E912FA"/>
    <w:rsid w:val="00E92116"/>
    <w:rsid w:val="00E941EF"/>
    <w:rsid w:val="00E94AD4"/>
    <w:rsid w:val="00E958F2"/>
    <w:rsid w:val="00E96A98"/>
    <w:rsid w:val="00EA0996"/>
    <w:rsid w:val="00EA0CA6"/>
    <w:rsid w:val="00EA1097"/>
    <w:rsid w:val="00EA1776"/>
    <w:rsid w:val="00EA1D25"/>
    <w:rsid w:val="00EB2631"/>
    <w:rsid w:val="00EB3C09"/>
    <w:rsid w:val="00EB4549"/>
    <w:rsid w:val="00EB4872"/>
    <w:rsid w:val="00EC029B"/>
    <w:rsid w:val="00EC1131"/>
    <w:rsid w:val="00EC197D"/>
    <w:rsid w:val="00EC2E69"/>
    <w:rsid w:val="00EC3755"/>
    <w:rsid w:val="00EC51A3"/>
    <w:rsid w:val="00ED0BF8"/>
    <w:rsid w:val="00ED1E20"/>
    <w:rsid w:val="00ED5E85"/>
    <w:rsid w:val="00EE076A"/>
    <w:rsid w:val="00EE1837"/>
    <w:rsid w:val="00EE3379"/>
    <w:rsid w:val="00EE34C0"/>
    <w:rsid w:val="00EE44A1"/>
    <w:rsid w:val="00EE5B56"/>
    <w:rsid w:val="00EE6725"/>
    <w:rsid w:val="00EF0B08"/>
    <w:rsid w:val="00EF2379"/>
    <w:rsid w:val="00EF3CBF"/>
    <w:rsid w:val="00EF52DE"/>
    <w:rsid w:val="00F00CF4"/>
    <w:rsid w:val="00F0233B"/>
    <w:rsid w:val="00F026FA"/>
    <w:rsid w:val="00F02C47"/>
    <w:rsid w:val="00F0449B"/>
    <w:rsid w:val="00F0457F"/>
    <w:rsid w:val="00F05E69"/>
    <w:rsid w:val="00F064EB"/>
    <w:rsid w:val="00F067EB"/>
    <w:rsid w:val="00F126A8"/>
    <w:rsid w:val="00F13414"/>
    <w:rsid w:val="00F13783"/>
    <w:rsid w:val="00F14A71"/>
    <w:rsid w:val="00F16443"/>
    <w:rsid w:val="00F17D90"/>
    <w:rsid w:val="00F205B1"/>
    <w:rsid w:val="00F23325"/>
    <w:rsid w:val="00F23AB7"/>
    <w:rsid w:val="00F258D8"/>
    <w:rsid w:val="00F30814"/>
    <w:rsid w:val="00F318F2"/>
    <w:rsid w:val="00F31F79"/>
    <w:rsid w:val="00F31FB9"/>
    <w:rsid w:val="00F35605"/>
    <w:rsid w:val="00F4018F"/>
    <w:rsid w:val="00F408DE"/>
    <w:rsid w:val="00F41500"/>
    <w:rsid w:val="00F43CB0"/>
    <w:rsid w:val="00F44BEC"/>
    <w:rsid w:val="00F44EC6"/>
    <w:rsid w:val="00F44FCA"/>
    <w:rsid w:val="00F44FFE"/>
    <w:rsid w:val="00F45CFD"/>
    <w:rsid w:val="00F46630"/>
    <w:rsid w:val="00F502AB"/>
    <w:rsid w:val="00F51EEB"/>
    <w:rsid w:val="00F52A5D"/>
    <w:rsid w:val="00F52B3B"/>
    <w:rsid w:val="00F53D04"/>
    <w:rsid w:val="00F54AE7"/>
    <w:rsid w:val="00F5510F"/>
    <w:rsid w:val="00F554DD"/>
    <w:rsid w:val="00F55B60"/>
    <w:rsid w:val="00F56780"/>
    <w:rsid w:val="00F573C4"/>
    <w:rsid w:val="00F60BF2"/>
    <w:rsid w:val="00F61CC8"/>
    <w:rsid w:val="00F620E9"/>
    <w:rsid w:val="00F625AD"/>
    <w:rsid w:val="00F62A7E"/>
    <w:rsid w:val="00F63027"/>
    <w:rsid w:val="00F6361E"/>
    <w:rsid w:val="00F65FAA"/>
    <w:rsid w:val="00F6646B"/>
    <w:rsid w:val="00F66B32"/>
    <w:rsid w:val="00F674EA"/>
    <w:rsid w:val="00F701F0"/>
    <w:rsid w:val="00F70A60"/>
    <w:rsid w:val="00F711B5"/>
    <w:rsid w:val="00F7274A"/>
    <w:rsid w:val="00F732B3"/>
    <w:rsid w:val="00F74741"/>
    <w:rsid w:val="00F757B6"/>
    <w:rsid w:val="00F7675D"/>
    <w:rsid w:val="00F769F6"/>
    <w:rsid w:val="00F77A1B"/>
    <w:rsid w:val="00F80FB6"/>
    <w:rsid w:val="00F8638D"/>
    <w:rsid w:val="00F87772"/>
    <w:rsid w:val="00F91C17"/>
    <w:rsid w:val="00F91E41"/>
    <w:rsid w:val="00F92FCF"/>
    <w:rsid w:val="00F9619E"/>
    <w:rsid w:val="00F96894"/>
    <w:rsid w:val="00FA0EC5"/>
    <w:rsid w:val="00FA2EC2"/>
    <w:rsid w:val="00FB39C1"/>
    <w:rsid w:val="00FB59D7"/>
    <w:rsid w:val="00FB77B2"/>
    <w:rsid w:val="00FC0159"/>
    <w:rsid w:val="00FC0514"/>
    <w:rsid w:val="00FC2597"/>
    <w:rsid w:val="00FC2EA8"/>
    <w:rsid w:val="00FC3861"/>
    <w:rsid w:val="00FC48B8"/>
    <w:rsid w:val="00FC5A9A"/>
    <w:rsid w:val="00FC6986"/>
    <w:rsid w:val="00FD013D"/>
    <w:rsid w:val="00FD0455"/>
    <w:rsid w:val="00FD1A69"/>
    <w:rsid w:val="00FD1D9D"/>
    <w:rsid w:val="00FD1F37"/>
    <w:rsid w:val="00FD37D1"/>
    <w:rsid w:val="00FD702A"/>
    <w:rsid w:val="00FE39B0"/>
    <w:rsid w:val="00FE6C56"/>
    <w:rsid w:val="00FF119D"/>
    <w:rsid w:val="00FF128F"/>
    <w:rsid w:val="00FF2D56"/>
    <w:rsid w:val="00FF3F9E"/>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uiPriority="99"/>
    <w:lsdException w:name="annotation text" w:uiPriority="99"/>
    <w:lsdException w:name="header" w:uiPriority="99"/>
    <w:lsdException w:name="footer" w:uiPriority="99"/>
    <w:lsdException w:name="index heading" w:semiHidden="1"/>
    <w:lsdException w:name="caption" w:semiHidden="1" w:uiPriority="35" w:qFormat="1"/>
    <w:lsdException w:name="table of figures" w:uiPriority="99"/>
    <w:lsdException w:name="envelope address" w:semiHidden="1"/>
    <w:lsdException w:name="envelope return" w:semiHidden="1"/>
    <w:lsdException w:name="footnote reference" w:uiPriority="99"/>
    <w:lsdException w:name="annotation reference"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Closing" w:semiHidden="1"/>
    <w:lsdException w:name="Signature" w:semiHidden="1"/>
    <w:lsdException w:name="Body Text" w:qFormat="1"/>
    <w:lsdException w:name="Subtitle" w:semiHidden="1" w:qFormat="1"/>
    <w:lsdException w:name="Salutation" w:semiHidden="1"/>
    <w:lsdException w:name="Date" w:semiHidden="1"/>
    <w:lsdException w:name="Note Heading"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semiHidden="1"/>
    <w:lsdException w:name="Strong" w:semiHidden="1" w:qFormat="1"/>
    <w:lsdException w:name="Emphasis" w:semiHidden="1" w:qFormat="1"/>
    <w:lsdException w:name="Plain Text" w:semiHidden="1"/>
    <w:lsdException w:name="E-mail Signature" w:semiHidden="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DAB"/>
    <w:pPr>
      <w:spacing w:line="240" w:lineRule="atLeast"/>
    </w:pPr>
    <w:rPr>
      <w:sz w:val="24"/>
      <w:szCs w:val="24"/>
    </w:rPr>
  </w:style>
  <w:style w:type="paragraph" w:styleId="Heading1">
    <w:name w:val="heading 1"/>
    <w:next w:val="BodyText1"/>
    <w:link w:val="Heading1Char"/>
    <w:qFormat/>
    <w:rsid w:val="00E314E7"/>
    <w:pPr>
      <w:keepNext/>
      <w:numPr>
        <w:numId w:val="1"/>
      </w:numPr>
      <w:tabs>
        <w:tab w:val="clear" w:pos="1170"/>
        <w:tab w:val="num" w:pos="1080"/>
      </w:tabs>
      <w:spacing w:before="720" w:after="240"/>
      <w:ind w:left="1080" w:hanging="1080"/>
      <w:outlineLvl w:val="0"/>
    </w:pPr>
    <w:rPr>
      <w:rFonts w:ascii="Arial" w:hAnsi="Arial" w:cs="Arial"/>
      <w:b/>
      <w:bCs/>
      <w:kern w:val="32"/>
      <w:sz w:val="42"/>
      <w:szCs w:val="42"/>
    </w:rPr>
  </w:style>
  <w:style w:type="paragraph" w:styleId="Heading2">
    <w:name w:val="heading 2"/>
    <w:basedOn w:val="Normal"/>
    <w:next w:val="Normal"/>
    <w:qFormat/>
    <w:rsid w:val="00E314E7"/>
    <w:pPr>
      <w:keepNext/>
      <w:numPr>
        <w:ilvl w:val="1"/>
        <w:numId w:val="1"/>
      </w:numPr>
      <w:tabs>
        <w:tab w:val="clear" w:pos="1026"/>
        <w:tab w:val="left" w:pos="720"/>
        <w:tab w:val="left" w:pos="990"/>
        <w:tab w:val="num" w:pos="1260"/>
      </w:tabs>
      <w:spacing w:before="480" w:after="240"/>
      <w:ind w:left="720" w:hanging="720"/>
      <w:outlineLvl w:val="1"/>
    </w:pPr>
    <w:rPr>
      <w:rFonts w:ascii="Arial" w:hAnsi="Arial" w:cs="Arial"/>
      <w:b/>
      <w:bCs/>
      <w:iCs/>
      <w:sz w:val="30"/>
      <w:szCs w:val="30"/>
    </w:rPr>
  </w:style>
  <w:style w:type="paragraph" w:styleId="Heading3">
    <w:name w:val="heading 3"/>
    <w:basedOn w:val="Normal"/>
    <w:next w:val="Normal"/>
    <w:link w:val="Heading3Char"/>
    <w:qFormat/>
    <w:rsid w:val="0012141B"/>
    <w:pPr>
      <w:keepNext/>
      <w:numPr>
        <w:ilvl w:val="2"/>
        <w:numId w:val="1"/>
      </w:numPr>
      <w:tabs>
        <w:tab w:val="clear" w:pos="720"/>
        <w:tab w:val="num" w:pos="900"/>
      </w:tabs>
      <w:spacing w:before="240" w:after="20"/>
      <w:ind w:left="900" w:hanging="900"/>
      <w:outlineLvl w:val="2"/>
    </w:pPr>
    <w:rPr>
      <w:rFonts w:ascii="Arial" w:hAnsi="Arial" w:cs="Arial"/>
      <w:b/>
      <w:bCs/>
    </w:rPr>
  </w:style>
  <w:style w:type="paragraph" w:styleId="Heading4">
    <w:name w:val="heading 4"/>
    <w:next w:val="BodyText"/>
    <w:link w:val="Heading4Char"/>
    <w:qFormat/>
    <w:rsid w:val="002E386D"/>
    <w:pPr>
      <w:keepNext/>
      <w:spacing w:before="240" w:after="20"/>
      <w:outlineLvl w:val="3"/>
    </w:pPr>
    <w:rPr>
      <w:rFonts w:ascii="Arial" w:hAnsi="Arial"/>
      <w:b/>
      <w:bCs/>
      <w:i/>
      <w:sz w:val="22"/>
      <w:szCs w:val="22"/>
    </w:rPr>
  </w:style>
  <w:style w:type="paragraph" w:styleId="Heading5">
    <w:name w:val="heading 5"/>
    <w:next w:val="BodyText"/>
    <w:link w:val="Heading5Char"/>
    <w:qFormat/>
    <w:rsid w:val="00E32A22"/>
    <w:pPr>
      <w:keepNext/>
      <w:spacing w:before="240" w:after="60"/>
      <w:outlineLvl w:val="4"/>
    </w:pPr>
    <w:rPr>
      <w:b/>
      <w:bCs/>
      <w:iCs/>
      <w:sz w:val="24"/>
      <w:szCs w:val="24"/>
    </w:rPr>
  </w:style>
  <w:style w:type="paragraph" w:styleId="Heading6">
    <w:name w:val="heading 6"/>
    <w:next w:val="BodyText"/>
    <w:link w:val="Heading6Char"/>
    <w:qFormat/>
    <w:rsid w:val="002E386D"/>
    <w:pPr>
      <w:keepNext/>
      <w:spacing w:before="240"/>
      <w:outlineLvl w:val="5"/>
    </w:pPr>
    <w:rPr>
      <w:bCs/>
      <w:i/>
      <w:sz w:val="24"/>
      <w:szCs w:val="24"/>
    </w:rPr>
  </w:style>
  <w:style w:type="paragraph" w:styleId="Heading7">
    <w:name w:val="heading 7"/>
    <w:next w:val="BodyText"/>
    <w:link w:val="Heading7Char"/>
    <w:qFormat/>
    <w:rsid w:val="001B4035"/>
    <w:pPr>
      <w:tabs>
        <w:tab w:val="left" w:pos="540"/>
      </w:tabs>
      <w:ind w:left="3" w:firstLine="1"/>
      <w:outlineLvl w:val="6"/>
    </w:pPr>
    <w:rPr>
      <w:i/>
      <w:sz w:val="24"/>
      <w:szCs w:val="24"/>
    </w:rPr>
  </w:style>
  <w:style w:type="paragraph" w:styleId="Heading8">
    <w:name w:val="heading 8"/>
    <w:basedOn w:val="Normal"/>
    <w:next w:val="Normal"/>
    <w:qFormat/>
    <w:rsid w:val="00200D20"/>
    <w:pPr>
      <w:numPr>
        <w:ilvl w:val="7"/>
        <w:numId w:val="1"/>
      </w:numPr>
      <w:spacing w:before="240" w:after="60"/>
      <w:outlineLvl w:val="7"/>
    </w:pPr>
    <w:rPr>
      <w:iCs/>
      <w:u w:val="single"/>
    </w:rPr>
  </w:style>
  <w:style w:type="paragraph" w:styleId="Heading9">
    <w:name w:val="heading 9"/>
    <w:basedOn w:val="Normal"/>
    <w:next w:val="Normal"/>
    <w:uiPriority w:val="9"/>
    <w:qFormat/>
    <w:rsid w:val="00200D20"/>
    <w:pPr>
      <w:keepNext/>
      <w:numPr>
        <w:ilvl w:val="8"/>
        <w:numId w:val="1"/>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141B"/>
    <w:rPr>
      <w:rFonts w:ascii="Arial" w:hAnsi="Arial" w:cs="Arial"/>
      <w:b/>
      <w:bCs/>
      <w:sz w:val="24"/>
      <w:szCs w:val="24"/>
    </w:rPr>
  </w:style>
  <w:style w:type="character" w:customStyle="1" w:styleId="Heading4Char">
    <w:name w:val="Heading 4 Char"/>
    <w:basedOn w:val="DefaultParagraphFont"/>
    <w:link w:val="Heading4"/>
    <w:rsid w:val="000379E7"/>
    <w:rPr>
      <w:rFonts w:ascii="Arial" w:hAnsi="Arial"/>
      <w:b/>
      <w:bCs/>
      <w:i/>
      <w:sz w:val="22"/>
      <w:szCs w:val="22"/>
    </w:rPr>
  </w:style>
  <w:style w:type="character" w:customStyle="1" w:styleId="Heading5Char">
    <w:name w:val="Heading 5 Char"/>
    <w:basedOn w:val="DefaultParagraphFont"/>
    <w:link w:val="Heading5"/>
    <w:rsid w:val="00E32A22"/>
    <w:rPr>
      <w:b/>
      <w:bCs/>
      <w:iCs/>
      <w:sz w:val="24"/>
      <w:szCs w:val="24"/>
    </w:rPr>
  </w:style>
  <w:style w:type="character" w:customStyle="1" w:styleId="Heading6Char">
    <w:name w:val="Heading 6 Char"/>
    <w:basedOn w:val="DefaultParagraphFont"/>
    <w:link w:val="Heading6"/>
    <w:rsid w:val="002E386D"/>
    <w:rPr>
      <w:bCs/>
      <w:i/>
      <w:sz w:val="24"/>
      <w:szCs w:val="24"/>
    </w:rPr>
  </w:style>
  <w:style w:type="character" w:customStyle="1" w:styleId="Heading7Char">
    <w:name w:val="Heading 7 Char"/>
    <w:basedOn w:val="DefaultParagraphFont"/>
    <w:link w:val="Heading7"/>
    <w:rsid w:val="001B4035"/>
    <w:rPr>
      <w:i/>
      <w:sz w:val="24"/>
      <w:szCs w:val="24"/>
    </w:rPr>
  </w:style>
  <w:style w:type="paragraph" w:styleId="BalloonText">
    <w:name w:val="Balloon Text"/>
    <w:basedOn w:val="Normal"/>
    <w:link w:val="BalloonTextChar"/>
    <w:uiPriority w:val="99"/>
    <w:semiHidden/>
    <w:rsid w:val="00F23AB7"/>
    <w:rPr>
      <w:rFonts w:ascii="Tahoma" w:hAnsi="Tahoma" w:cs="Tahoma"/>
      <w:sz w:val="16"/>
      <w:szCs w:val="16"/>
    </w:rPr>
  </w:style>
  <w:style w:type="paragraph" w:customStyle="1" w:styleId="Bodytextbullet1">
    <w:name w:val="Body text bullet 1"/>
    <w:basedOn w:val="Normal"/>
    <w:semiHidden/>
    <w:rsid w:val="009C68AE"/>
    <w:pPr>
      <w:spacing w:after="240" w:line="240" w:lineRule="auto"/>
      <w:ind w:left="360"/>
    </w:pPr>
  </w:style>
  <w:style w:type="paragraph" w:customStyle="1" w:styleId="Bodytextbullet2">
    <w:name w:val="Body text bullet 2"/>
    <w:basedOn w:val="Bodytextbullet1"/>
    <w:semiHidden/>
    <w:rsid w:val="00F23AB7"/>
    <w:pPr>
      <w:ind w:left="720"/>
    </w:pPr>
  </w:style>
  <w:style w:type="paragraph" w:styleId="BodyText">
    <w:name w:val="Body Text"/>
    <w:link w:val="BodyTextChar"/>
    <w:qFormat/>
    <w:rsid w:val="00D65A6C"/>
    <w:pPr>
      <w:spacing w:after="240"/>
    </w:pPr>
    <w:rPr>
      <w:sz w:val="24"/>
      <w:szCs w:val="24"/>
    </w:rPr>
  </w:style>
  <w:style w:type="character" w:customStyle="1" w:styleId="BodyTextChar">
    <w:name w:val="Body Text Char"/>
    <w:basedOn w:val="DefaultParagraphFont"/>
    <w:link w:val="BodyText"/>
    <w:rsid w:val="00D65A6C"/>
    <w:rPr>
      <w:sz w:val="24"/>
      <w:szCs w:val="24"/>
    </w:rPr>
  </w:style>
  <w:style w:type="paragraph" w:customStyle="1" w:styleId="TableKey">
    <w:name w:val="Table Key"/>
    <w:basedOn w:val="Normal"/>
    <w:rsid w:val="005C3549"/>
    <w:pPr>
      <w:tabs>
        <w:tab w:val="left" w:pos="1627"/>
      </w:tabs>
      <w:spacing w:before="30" w:line="240" w:lineRule="auto"/>
    </w:pPr>
    <w:rPr>
      <w:rFonts w:ascii="Arial" w:hAnsi="Arial"/>
      <w:sz w:val="16"/>
    </w:rPr>
  </w:style>
  <w:style w:type="character" w:styleId="CommentReference">
    <w:name w:val="annotation reference"/>
    <w:basedOn w:val="DefaultParagraphFont"/>
    <w:uiPriority w:val="99"/>
    <w:rsid w:val="00F23AB7"/>
    <w:rPr>
      <w:sz w:val="16"/>
      <w:szCs w:val="16"/>
    </w:rPr>
  </w:style>
  <w:style w:type="paragraph" w:styleId="CommentText">
    <w:name w:val="annotation text"/>
    <w:basedOn w:val="Normal"/>
    <w:link w:val="CommentTextChar"/>
    <w:uiPriority w:val="99"/>
    <w:rsid w:val="00F23AB7"/>
    <w:rPr>
      <w:sz w:val="20"/>
      <w:szCs w:val="20"/>
    </w:rPr>
  </w:style>
  <w:style w:type="paragraph" w:styleId="CommentSubject">
    <w:name w:val="annotation subject"/>
    <w:basedOn w:val="CommentText"/>
    <w:next w:val="CommentText"/>
    <w:semiHidden/>
    <w:rsid w:val="00F23AB7"/>
    <w:rPr>
      <w:b/>
      <w:bCs/>
    </w:rPr>
  </w:style>
  <w:style w:type="paragraph" w:customStyle="1" w:styleId="ExhibitTitle">
    <w:name w:val="Exhibit Title"/>
    <w:basedOn w:val="Normal"/>
    <w:semiHidden/>
    <w:rsid w:val="00F23AB7"/>
    <w:pPr>
      <w:tabs>
        <w:tab w:val="right" w:pos="10080"/>
      </w:tabs>
    </w:pPr>
    <w:rPr>
      <w:rFonts w:ascii="Arial" w:hAnsi="Arial" w:cs="Arial"/>
      <w:b/>
      <w:sz w:val="22"/>
      <w:szCs w:val="22"/>
    </w:rPr>
  </w:style>
  <w:style w:type="paragraph" w:styleId="Footer">
    <w:name w:val="footer"/>
    <w:basedOn w:val="Normal"/>
    <w:link w:val="FooterChar"/>
    <w:uiPriority w:val="99"/>
    <w:rsid w:val="00F23AB7"/>
    <w:pPr>
      <w:tabs>
        <w:tab w:val="right" w:pos="8640"/>
      </w:tabs>
    </w:pPr>
    <w:rPr>
      <w:rFonts w:ascii="Arial" w:hAnsi="Arial"/>
      <w:sz w:val="20"/>
      <w:szCs w:val="20"/>
    </w:rPr>
  </w:style>
  <w:style w:type="character" w:customStyle="1" w:styleId="FooterChar">
    <w:name w:val="Footer Char"/>
    <w:basedOn w:val="DefaultParagraphFont"/>
    <w:link w:val="Footer"/>
    <w:uiPriority w:val="99"/>
    <w:rsid w:val="008F3827"/>
    <w:rPr>
      <w:rFonts w:ascii="Arial" w:hAnsi="Arial"/>
    </w:rPr>
  </w:style>
  <w:style w:type="paragraph" w:customStyle="1" w:styleId="FooterOdd">
    <w:name w:val="Footer Odd"/>
    <w:basedOn w:val="Footer"/>
    <w:rsid w:val="00F23AB7"/>
    <w:pPr>
      <w:jc w:val="right"/>
    </w:pPr>
  </w:style>
  <w:style w:type="character" w:styleId="FootnoteReference">
    <w:name w:val="footnote reference"/>
    <w:basedOn w:val="DefaultParagraphFont"/>
    <w:uiPriority w:val="99"/>
    <w:semiHidden/>
    <w:rsid w:val="00F23AB7"/>
    <w:rPr>
      <w:vertAlign w:val="superscript"/>
    </w:rPr>
  </w:style>
  <w:style w:type="paragraph" w:styleId="FootnoteText">
    <w:name w:val="footnote text"/>
    <w:basedOn w:val="Normal"/>
    <w:link w:val="FootnoteTextChar"/>
    <w:uiPriority w:val="99"/>
    <w:semiHidden/>
    <w:rsid w:val="007F5C92"/>
    <w:pPr>
      <w:ind w:left="144" w:hanging="144"/>
    </w:pPr>
    <w:rPr>
      <w:rFonts w:ascii="Arial" w:hAnsi="Arial"/>
      <w:sz w:val="18"/>
      <w:szCs w:val="20"/>
    </w:rPr>
  </w:style>
  <w:style w:type="paragraph" w:styleId="Header">
    <w:name w:val="header"/>
    <w:basedOn w:val="Normal"/>
    <w:link w:val="HeaderChar"/>
    <w:uiPriority w:val="99"/>
    <w:rsid w:val="00B038A7"/>
    <w:pPr>
      <w:spacing w:line="240" w:lineRule="auto"/>
      <w:jc w:val="right"/>
    </w:pPr>
    <w:rPr>
      <w:rFonts w:ascii="Arial" w:hAnsi="Arial"/>
      <w:sz w:val="20"/>
    </w:rPr>
  </w:style>
  <w:style w:type="paragraph" w:customStyle="1" w:styleId="HeaderLeft">
    <w:name w:val="HeaderLeft"/>
    <w:basedOn w:val="Header"/>
    <w:rsid w:val="00C5323C"/>
    <w:pPr>
      <w:spacing w:before="360" w:after="120"/>
      <w:jc w:val="left"/>
    </w:pPr>
  </w:style>
  <w:style w:type="character" w:styleId="Hyperlink">
    <w:name w:val="Hyperlink"/>
    <w:basedOn w:val="DefaultParagraphFont"/>
    <w:uiPriority w:val="99"/>
    <w:rsid w:val="00F23AB7"/>
    <w:rPr>
      <w:color w:val="0000FF"/>
      <w:u w:val="single"/>
    </w:rPr>
  </w:style>
  <w:style w:type="paragraph" w:customStyle="1" w:styleId="MitigationLevel">
    <w:name w:val="Mitigation Level"/>
    <w:basedOn w:val="Normal"/>
    <w:semiHidden/>
    <w:rsid w:val="009C68AE"/>
    <w:pPr>
      <w:spacing w:after="240" w:line="240" w:lineRule="auto"/>
    </w:pPr>
    <w:rPr>
      <w:b/>
      <w:i/>
    </w:rPr>
  </w:style>
  <w:style w:type="character" w:styleId="PageNumber">
    <w:name w:val="page number"/>
    <w:basedOn w:val="DefaultParagraphFont"/>
    <w:rsid w:val="00F23AB7"/>
  </w:style>
  <w:style w:type="paragraph" w:customStyle="1" w:styleId="PhotoChartDescription">
    <w:name w:val="Photo/Chart Description"/>
    <w:basedOn w:val="Normal"/>
    <w:semiHidden/>
    <w:rsid w:val="00F23AB7"/>
    <w:pPr>
      <w:tabs>
        <w:tab w:val="right" w:pos="9000"/>
      </w:tabs>
      <w:autoSpaceDE w:val="0"/>
      <w:autoSpaceDN w:val="0"/>
      <w:adjustRightInd w:val="0"/>
      <w:spacing w:before="60" w:after="330" w:line="240" w:lineRule="exact"/>
      <w:ind w:left="1080" w:right="1080"/>
    </w:pPr>
    <w:rPr>
      <w:rFonts w:ascii="Arial" w:hAnsi="Arial" w:cs="Arial"/>
      <w:sz w:val="22"/>
    </w:rPr>
  </w:style>
  <w:style w:type="paragraph" w:customStyle="1" w:styleId="PhotoCharttitle">
    <w:name w:val="Photo/Chart title"/>
    <w:basedOn w:val="Normal"/>
    <w:semiHidden/>
    <w:rsid w:val="00F23AB7"/>
    <w:pPr>
      <w:spacing w:before="120" w:after="240" w:line="240" w:lineRule="auto"/>
      <w:jc w:val="center"/>
    </w:pPr>
    <w:rPr>
      <w:rFonts w:ascii="Arial" w:hAnsi="Arial"/>
      <w:b/>
      <w:sz w:val="20"/>
    </w:rPr>
  </w:style>
  <w:style w:type="paragraph" w:customStyle="1" w:styleId="tabletext">
    <w:name w:val="table text"/>
    <w:basedOn w:val="Normal"/>
    <w:rsid w:val="007F5C92"/>
    <w:pPr>
      <w:framePr w:hSpace="180" w:wrap="around" w:hAnchor="margin" w:y="1275"/>
    </w:pPr>
    <w:rPr>
      <w:rFonts w:ascii="Arial" w:hAnsi="Arial"/>
      <w:sz w:val="18"/>
    </w:rPr>
  </w:style>
  <w:style w:type="paragraph" w:customStyle="1" w:styleId="TableNotes">
    <w:name w:val="Table Notes"/>
    <w:basedOn w:val="tabletext"/>
    <w:rsid w:val="00F23AB7"/>
    <w:pPr>
      <w:framePr w:hSpace="0" w:wrap="auto" w:hAnchor="text" w:yAlign="inline"/>
      <w:ind w:left="162" w:hanging="162"/>
    </w:pPr>
    <w:rPr>
      <w:rFonts w:cs="Arial"/>
      <w:sz w:val="16"/>
      <w:szCs w:val="16"/>
    </w:rPr>
  </w:style>
  <w:style w:type="paragraph" w:styleId="TableofFigures">
    <w:name w:val="table of figures"/>
    <w:basedOn w:val="TOC2"/>
    <w:next w:val="Normal"/>
    <w:uiPriority w:val="99"/>
    <w:rsid w:val="00B3502D"/>
    <w:rPr>
      <w:noProof/>
    </w:rPr>
  </w:style>
  <w:style w:type="paragraph" w:styleId="TOC2">
    <w:name w:val="toc 2"/>
    <w:basedOn w:val="Normal"/>
    <w:next w:val="Normal"/>
    <w:autoRedefine/>
    <w:uiPriority w:val="39"/>
    <w:rsid w:val="00435DE1"/>
    <w:pPr>
      <w:tabs>
        <w:tab w:val="left" w:pos="1080"/>
        <w:tab w:val="right" w:leader="dot" w:pos="8640"/>
      </w:tabs>
      <w:spacing w:before="60" w:after="60"/>
      <w:ind w:left="1094" w:right="907" w:hanging="547"/>
    </w:pPr>
  </w:style>
  <w:style w:type="paragraph" w:customStyle="1" w:styleId="Tablerowheading">
    <w:name w:val="Table row heading"/>
    <w:basedOn w:val="Normal"/>
    <w:rsid w:val="00243631"/>
    <w:pPr>
      <w:spacing w:line="240" w:lineRule="auto"/>
    </w:pPr>
    <w:rPr>
      <w:rFonts w:ascii="Arial" w:hAnsi="Arial"/>
      <w:b/>
      <w:sz w:val="20"/>
      <w:szCs w:val="20"/>
    </w:rPr>
  </w:style>
  <w:style w:type="paragraph" w:customStyle="1" w:styleId="Tablesubtitle">
    <w:name w:val="Table subtitle"/>
    <w:basedOn w:val="Normal"/>
    <w:rsid w:val="00F23AB7"/>
    <w:pPr>
      <w:autoSpaceDE w:val="0"/>
      <w:autoSpaceDN w:val="0"/>
      <w:adjustRightInd w:val="0"/>
      <w:jc w:val="center"/>
    </w:pPr>
    <w:rPr>
      <w:rFonts w:ascii="Arial Narrow" w:hAnsi="Arial Narrow" w:cs="Arial"/>
      <w:b/>
      <w:sz w:val="20"/>
      <w:szCs w:val="20"/>
    </w:rPr>
  </w:style>
  <w:style w:type="paragraph" w:customStyle="1" w:styleId="TableTitle">
    <w:name w:val="Table Title"/>
    <w:next w:val="Normal"/>
    <w:link w:val="TableTitleChar"/>
    <w:rsid w:val="00E852D1"/>
    <w:pPr>
      <w:keepNext/>
      <w:autoSpaceDE w:val="0"/>
      <w:autoSpaceDN w:val="0"/>
      <w:adjustRightInd w:val="0"/>
      <w:jc w:val="center"/>
    </w:pPr>
    <w:rPr>
      <w:rFonts w:ascii="Arial" w:hAnsi="Arial" w:cs="Arial"/>
      <w:b/>
      <w:sz w:val="22"/>
      <w:szCs w:val="22"/>
    </w:rPr>
  </w:style>
  <w:style w:type="character" w:customStyle="1" w:styleId="TableTitleChar">
    <w:name w:val="Table Title Char"/>
    <w:basedOn w:val="DefaultParagraphFont"/>
    <w:link w:val="TableTitle"/>
    <w:rsid w:val="00E852D1"/>
    <w:rPr>
      <w:rFonts w:ascii="Arial" w:hAnsi="Arial" w:cs="Arial"/>
      <w:b/>
      <w:sz w:val="22"/>
      <w:szCs w:val="22"/>
    </w:rPr>
  </w:style>
  <w:style w:type="paragraph" w:styleId="Title">
    <w:name w:val="Title"/>
    <w:basedOn w:val="Normal"/>
    <w:link w:val="TitleChar"/>
    <w:semiHidden/>
    <w:qFormat/>
    <w:rsid w:val="00445D69"/>
    <w:pPr>
      <w:tabs>
        <w:tab w:val="left" w:pos="1627"/>
      </w:tabs>
      <w:spacing w:before="400" w:after="400" w:line="240" w:lineRule="auto"/>
    </w:pPr>
    <w:rPr>
      <w:rFonts w:ascii="Arial" w:hAnsi="Arial"/>
      <w:b/>
      <w:sz w:val="36"/>
      <w:szCs w:val="36"/>
    </w:rPr>
  </w:style>
  <w:style w:type="character" w:customStyle="1" w:styleId="TitleChar">
    <w:name w:val="Title Char"/>
    <w:basedOn w:val="DefaultParagraphFont"/>
    <w:link w:val="Title"/>
    <w:semiHidden/>
    <w:rsid w:val="001D17C7"/>
    <w:rPr>
      <w:rFonts w:ascii="Arial" w:hAnsi="Arial"/>
      <w:b/>
      <w:sz w:val="36"/>
      <w:szCs w:val="36"/>
    </w:rPr>
  </w:style>
  <w:style w:type="paragraph" w:styleId="TOC1">
    <w:name w:val="toc 1"/>
    <w:next w:val="Normal"/>
    <w:uiPriority w:val="39"/>
    <w:rsid w:val="00D65A6C"/>
    <w:pPr>
      <w:tabs>
        <w:tab w:val="left" w:pos="540"/>
        <w:tab w:val="right" w:leader="dot" w:pos="8640"/>
      </w:tabs>
      <w:spacing w:before="360"/>
      <w:ind w:left="547" w:right="1080" w:hanging="547"/>
    </w:pPr>
    <w:rPr>
      <w:rFonts w:ascii="Arial" w:hAnsi="Arial"/>
      <w:b/>
      <w:noProof/>
      <w:sz w:val="24"/>
      <w:szCs w:val="24"/>
    </w:rPr>
  </w:style>
  <w:style w:type="paragraph" w:styleId="TOC3">
    <w:name w:val="toc 3"/>
    <w:basedOn w:val="Normal"/>
    <w:next w:val="Normal"/>
    <w:autoRedefine/>
    <w:uiPriority w:val="39"/>
    <w:rsid w:val="00F23AB7"/>
    <w:pPr>
      <w:tabs>
        <w:tab w:val="left" w:pos="1800"/>
        <w:tab w:val="right" w:leader="dot" w:pos="8640"/>
      </w:tabs>
      <w:spacing w:before="60" w:after="60"/>
      <w:ind w:left="1800" w:right="900" w:hanging="720"/>
    </w:pPr>
  </w:style>
  <w:style w:type="paragraph" w:styleId="TOC4">
    <w:name w:val="toc 4"/>
    <w:basedOn w:val="Normal"/>
    <w:next w:val="Normal"/>
    <w:uiPriority w:val="39"/>
    <w:rsid w:val="00B64984"/>
    <w:pPr>
      <w:tabs>
        <w:tab w:val="left" w:pos="1080"/>
        <w:tab w:val="right" w:leader="dot" w:pos="8640"/>
      </w:tabs>
      <w:ind w:left="2160" w:hanging="720"/>
    </w:pPr>
  </w:style>
  <w:style w:type="paragraph" w:styleId="TOC5">
    <w:name w:val="toc 5"/>
    <w:basedOn w:val="Normal"/>
    <w:next w:val="Normal"/>
    <w:uiPriority w:val="39"/>
    <w:rsid w:val="00B64984"/>
    <w:pPr>
      <w:tabs>
        <w:tab w:val="right" w:leader="dot" w:pos="8640"/>
      </w:tabs>
      <w:ind w:left="3960" w:right="720" w:hanging="2160"/>
    </w:pPr>
    <w:rPr>
      <w:noProof/>
    </w:rPr>
  </w:style>
  <w:style w:type="paragraph" w:styleId="TOC6">
    <w:name w:val="toc 6"/>
    <w:basedOn w:val="Normal"/>
    <w:next w:val="Normal"/>
    <w:autoRedefine/>
    <w:uiPriority w:val="39"/>
    <w:rsid w:val="00F23AB7"/>
    <w:pPr>
      <w:spacing w:line="240" w:lineRule="auto"/>
      <w:ind w:left="1200"/>
    </w:pPr>
  </w:style>
  <w:style w:type="paragraph" w:styleId="TOC7">
    <w:name w:val="toc 7"/>
    <w:basedOn w:val="Normal"/>
    <w:next w:val="Normal"/>
    <w:autoRedefine/>
    <w:uiPriority w:val="39"/>
    <w:rsid w:val="00F23AB7"/>
    <w:pPr>
      <w:spacing w:line="240" w:lineRule="auto"/>
      <w:ind w:left="1440"/>
    </w:pPr>
  </w:style>
  <w:style w:type="paragraph" w:styleId="TOC8">
    <w:name w:val="toc 8"/>
    <w:basedOn w:val="Normal"/>
    <w:next w:val="Normal"/>
    <w:autoRedefine/>
    <w:uiPriority w:val="39"/>
    <w:rsid w:val="00F23AB7"/>
    <w:pPr>
      <w:spacing w:line="240" w:lineRule="auto"/>
      <w:ind w:left="1680"/>
    </w:pPr>
  </w:style>
  <w:style w:type="paragraph" w:styleId="TOC9">
    <w:name w:val="toc 9"/>
    <w:basedOn w:val="Normal"/>
    <w:next w:val="Normal"/>
    <w:autoRedefine/>
    <w:uiPriority w:val="39"/>
    <w:rsid w:val="00F23AB7"/>
    <w:pPr>
      <w:spacing w:line="240" w:lineRule="auto"/>
      <w:ind w:left="1920"/>
    </w:pPr>
  </w:style>
  <w:style w:type="paragraph" w:customStyle="1" w:styleId="ZAppendixLetter">
    <w:name w:val="ZAppendix Letter"/>
    <w:basedOn w:val="Normal"/>
    <w:semiHidden/>
    <w:rsid w:val="00F23AB7"/>
    <w:pPr>
      <w:pBdr>
        <w:bottom w:val="single" w:sz="12" w:space="1" w:color="auto"/>
      </w:pBdr>
      <w:spacing w:line="240" w:lineRule="auto"/>
      <w:jc w:val="right"/>
    </w:pPr>
    <w:rPr>
      <w:rFonts w:ascii="Arial Bold" w:hAnsi="Arial Bold" w:cs="Arial"/>
      <w:b/>
      <w:smallCaps/>
      <w:sz w:val="48"/>
      <w:szCs w:val="48"/>
    </w:rPr>
  </w:style>
  <w:style w:type="paragraph" w:customStyle="1" w:styleId="ZAppendixTitle">
    <w:name w:val="ZAppendix Title"/>
    <w:basedOn w:val="Normal"/>
    <w:semiHidden/>
    <w:rsid w:val="00F23AB7"/>
    <w:pPr>
      <w:spacing w:before="120" w:line="240" w:lineRule="auto"/>
      <w:jc w:val="right"/>
    </w:pPr>
    <w:rPr>
      <w:rFonts w:ascii="Arial Narrow" w:hAnsi="Arial Narrow" w:cs="Arial"/>
      <w:sz w:val="36"/>
      <w:szCs w:val="36"/>
    </w:rPr>
  </w:style>
  <w:style w:type="paragraph" w:customStyle="1" w:styleId="TableHead">
    <w:name w:val="Table Head"/>
    <w:basedOn w:val="Normal"/>
    <w:next w:val="Normal"/>
    <w:rsid w:val="00C0714E"/>
    <w:pPr>
      <w:spacing w:before="80" w:after="80" w:line="240" w:lineRule="auto"/>
      <w:jc w:val="center"/>
    </w:pPr>
    <w:rPr>
      <w:rFonts w:ascii="Arial" w:hAnsi="Arial"/>
      <w:b/>
      <w:sz w:val="20"/>
      <w:szCs w:val="20"/>
    </w:rPr>
  </w:style>
  <w:style w:type="paragraph" w:customStyle="1" w:styleId="TitleR">
    <w:name w:val="TitleR"/>
    <w:basedOn w:val="Normal"/>
    <w:semiHidden/>
    <w:rsid w:val="00445D69"/>
    <w:pPr>
      <w:tabs>
        <w:tab w:val="left" w:pos="1627"/>
      </w:tabs>
      <w:spacing w:after="800" w:line="240" w:lineRule="auto"/>
    </w:pPr>
    <w:rPr>
      <w:rFonts w:ascii="Arial" w:hAnsi="Arial"/>
      <w:b/>
      <w:sz w:val="52"/>
      <w:szCs w:val="52"/>
    </w:rPr>
  </w:style>
  <w:style w:type="paragraph" w:customStyle="1" w:styleId="Title2AuxText">
    <w:name w:val="Title2AuxText"/>
    <w:basedOn w:val="Normal"/>
    <w:semiHidden/>
    <w:rsid w:val="00F23AB7"/>
    <w:pPr>
      <w:tabs>
        <w:tab w:val="left" w:pos="1627"/>
      </w:tabs>
      <w:spacing w:line="240" w:lineRule="auto"/>
    </w:pPr>
    <w:rPr>
      <w:rFonts w:ascii="Arial" w:hAnsi="Arial"/>
      <w:b/>
      <w:sz w:val="32"/>
      <w:szCs w:val="32"/>
    </w:rPr>
  </w:style>
  <w:style w:type="paragraph" w:customStyle="1" w:styleId="Title3IdentTxt">
    <w:name w:val="Title3IdentTxt"/>
    <w:basedOn w:val="Normal"/>
    <w:semiHidden/>
    <w:rsid w:val="00F23AB7"/>
    <w:pPr>
      <w:tabs>
        <w:tab w:val="left" w:pos="1627"/>
        <w:tab w:val="right" w:pos="10080"/>
      </w:tabs>
      <w:spacing w:line="240" w:lineRule="auto"/>
    </w:pPr>
    <w:rPr>
      <w:rFonts w:ascii="Arial" w:hAnsi="Arial" w:cs="Arial"/>
      <w:sz w:val="20"/>
      <w:szCs w:val="20"/>
    </w:rPr>
  </w:style>
  <w:style w:type="paragraph" w:customStyle="1" w:styleId="Title2Aux2">
    <w:name w:val="Title2Aux2"/>
    <w:basedOn w:val="Title2AuxText"/>
    <w:semiHidden/>
    <w:rsid w:val="00F23AB7"/>
    <w:rPr>
      <w:sz w:val="28"/>
      <w:szCs w:val="28"/>
    </w:rPr>
  </w:style>
  <w:style w:type="character" w:styleId="LineNumber">
    <w:name w:val="line number"/>
    <w:basedOn w:val="DefaultParagraphFont"/>
    <w:semiHidden/>
    <w:rsid w:val="00F23AB7"/>
  </w:style>
  <w:style w:type="paragraph" w:styleId="ListBullet">
    <w:name w:val="List Bullet"/>
    <w:link w:val="ListBulletChar"/>
    <w:rsid w:val="002E386D"/>
    <w:pPr>
      <w:numPr>
        <w:numId w:val="13"/>
      </w:numPr>
      <w:spacing w:after="80"/>
    </w:pPr>
    <w:rPr>
      <w:sz w:val="24"/>
      <w:szCs w:val="24"/>
    </w:rPr>
  </w:style>
  <w:style w:type="paragraph" w:styleId="ListParagraph">
    <w:name w:val="List Paragraph"/>
    <w:link w:val="ListParagraphChar"/>
    <w:uiPriority w:val="34"/>
    <w:qFormat/>
    <w:rsid w:val="002A1C81"/>
    <w:pPr>
      <w:numPr>
        <w:numId w:val="11"/>
      </w:numPr>
      <w:tabs>
        <w:tab w:val="left" w:pos="720"/>
      </w:tabs>
      <w:spacing w:after="240"/>
      <w:ind w:left="720"/>
    </w:pPr>
    <w:rPr>
      <w:sz w:val="24"/>
      <w:szCs w:val="24"/>
    </w:rPr>
  </w:style>
  <w:style w:type="character" w:customStyle="1" w:styleId="ListParagraphChar">
    <w:name w:val="List Paragraph Char"/>
    <w:basedOn w:val="DefaultParagraphFont"/>
    <w:link w:val="ListParagraph"/>
    <w:uiPriority w:val="34"/>
    <w:rsid w:val="002A1C81"/>
    <w:rPr>
      <w:sz w:val="24"/>
      <w:szCs w:val="24"/>
    </w:rPr>
  </w:style>
  <w:style w:type="character" w:customStyle="1" w:styleId="ListBulletChar">
    <w:name w:val="List Bullet Char"/>
    <w:basedOn w:val="DefaultParagraphFont"/>
    <w:link w:val="ListBullet"/>
    <w:rsid w:val="002E386D"/>
    <w:rPr>
      <w:sz w:val="24"/>
      <w:szCs w:val="24"/>
    </w:rPr>
  </w:style>
  <w:style w:type="character" w:customStyle="1" w:styleId="subtitle1">
    <w:name w:val="subtitle1"/>
    <w:basedOn w:val="DefaultParagraphFont"/>
    <w:semiHidden/>
    <w:rsid w:val="00F23AB7"/>
    <w:rPr>
      <w:rFonts w:ascii="Arial" w:hAnsi="Arial" w:cs="Arial" w:hint="default"/>
      <w:b/>
      <w:bCs/>
      <w:color w:val="000000"/>
      <w:sz w:val="17"/>
      <w:szCs w:val="17"/>
    </w:rPr>
  </w:style>
  <w:style w:type="paragraph" w:styleId="NormalWeb">
    <w:name w:val="Normal (Web)"/>
    <w:basedOn w:val="Normal"/>
    <w:rsid w:val="00F23AB7"/>
    <w:pPr>
      <w:spacing w:before="100" w:beforeAutospacing="1" w:after="100" w:afterAutospacing="1" w:line="240" w:lineRule="auto"/>
    </w:pPr>
  </w:style>
  <w:style w:type="paragraph" w:customStyle="1" w:styleId="BlankPage0">
    <w:name w:val="Blank Page"/>
    <w:next w:val="BodyText1"/>
    <w:autoRedefine/>
    <w:rsid w:val="00137C77"/>
    <w:pPr>
      <w:spacing w:before="6000"/>
      <w:jc w:val="center"/>
    </w:pPr>
    <w:rPr>
      <w:i/>
      <w:iCs/>
      <w:sz w:val="24"/>
    </w:rPr>
  </w:style>
  <w:style w:type="table" w:styleId="TableGrid">
    <w:name w:val="Table Grid"/>
    <w:basedOn w:val="TableNormal"/>
    <w:uiPriority w:val="59"/>
    <w:rsid w:val="00243631"/>
    <w:pPr>
      <w:spacing w:line="240" w:lineRule="atLeast"/>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sz w:val="22"/>
      </w:rPr>
      <w:tblPr/>
      <w:tcPr>
        <w:vAlign w:val="center"/>
      </w:tcPr>
    </w:tblStylePr>
  </w:style>
  <w:style w:type="paragraph" w:customStyle="1" w:styleId="Contents">
    <w:name w:val="Contents"/>
    <w:basedOn w:val="Normal"/>
    <w:rsid w:val="00AA267E"/>
    <w:pPr>
      <w:tabs>
        <w:tab w:val="left" w:pos="1627"/>
      </w:tabs>
      <w:spacing w:before="720" w:after="240" w:line="240" w:lineRule="auto"/>
    </w:pPr>
    <w:rPr>
      <w:rFonts w:ascii="Arial" w:hAnsi="Arial"/>
      <w:b/>
      <w:sz w:val="42"/>
    </w:rPr>
  </w:style>
  <w:style w:type="paragraph" w:customStyle="1" w:styleId="Abbreviations">
    <w:name w:val="Abbreviations"/>
    <w:basedOn w:val="Normal"/>
    <w:autoRedefine/>
    <w:rsid w:val="00E32A22"/>
    <w:pPr>
      <w:tabs>
        <w:tab w:val="left" w:pos="720"/>
        <w:tab w:val="left" w:pos="2880"/>
      </w:tabs>
      <w:spacing w:after="60" w:line="240" w:lineRule="auto"/>
      <w:ind w:left="2880" w:hanging="2160"/>
    </w:pPr>
  </w:style>
  <w:style w:type="paragraph" w:customStyle="1" w:styleId="LengthQuotes">
    <w:name w:val="Length Quotes"/>
    <w:basedOn w:val="Normal"/>
    <w:rsid w:val="00AA267E"/>
    <w:pPr>
      <w:tabs>
        <w:tab w:val="left" w:pos="1627"/>
      </w:tabs>
      <w:spacing w:after="240" w:line="240" w:lineRule="auto"/>
      <w:ind w:left="1080" w:right="720"/>
    </w:pPr>
  </w:style>
  <w:style w:type="paragraph" w:customStyle="1" w:styleId="Reference">
    <w:name w:val="Reference"/>
    <w:basedOn w:val="Normal"/>
    <w:link w:val="ReferenceChar"/>
    <w:rsid w:val="00AA267E"/>
    <w:pPr>
      <w:tabs>
        <w:tab w:val="left" w:pos="1627"/>
      </w:tabs>
      <w:spacing w:after="240" w:line="240" w:lineRule="auto"/>
      <w:ind w:left="720" w:hanging="720"/>
    </w:pPr>
  </w:style>
  <w:style w:type="paragraph" w:styleId="ListBullet2">
    <w:name w:val="List Bullet 2"/>
    <w:rsid w:val="002E386D"/>
    <w:pPr>
      <w:numPr>
        <w:numId w:val="14"/>
      </w:numPr>
      <w:tabs>
        <w:tab w:val="left" w:pos="1260"/>
      </w:tabs>
      <w:spacing w:after="80"/>
      <w:ind w:left="1260"/>
    </w:pPr>
    <w:rPr>
      <w:sz w:val="24"/>
      <w:szCs w:val="24"/>
    </w:rPr>
  </w:style>
  <w:style w:type="paragraph" w:customStyle="1" w:styleId="ListParagraph2">
    <w:name w:val="List Paragraph 2"/>
    <w:rsid w:val="001B4035"/>
    <w:pPr>
      <w:numPr>
        <w:ilvl w:val="1"/>
        <w:numId w:val="9"/>
      </w:numPr>
      <w:spacing w:after="240"/>
      <w:ind w:left="1267"/>
    </w:pPr>
    <w:rPr>
      <w:sz w:val="24"/>
      <w:szCs w:val="24"/>
    </w:rPr>
  </w:style>
  <w:style w:type="paragraph" w:customStyle="1" w:styleId="Source">
    <w:name w:val="Source"/>
    <w:basedOn w:val="Normal"/>
    <w:rsid w:val="00243631"/>
    <w:pPr>
      <w:tabs>
        <w:tab w:val="left" w:pos="1627"/>
      </w:tabs>
      <w:spacing w:before="20" w:line="240" w:lineRule="auto"/>
    </w:pPr>
    <w:rPr>
      <w:rFonts w:ascii="Arial" w:hAnsi="Arial"/>
      <w:i/>
      <w:sz w:val="16"/>
    </w:rPr>
  </w:style>
  <w:style w:type="paragraph" w:customStyle="1" w:styleId="FigureTitle">
    <w:name w:val="Figure Title"/>
    <w:link w:val="FigureTitleChar"/>
    <w:rsid w:val="00D964C8"/>
    <w:pPr>
      <w:spacing w:after="360"/>
      <w:jc w:val="center"/>
    </w:pPr>
    <w:rPr>
      <w:rFonts w:ascii="Arial" w:hAnsi="Arial" w:cs="Arial"/>
      <w:b/>
      <w:sz w:val="22"/>
      <w:szCs w:val="22"/>
    </w:rPr>
  </w:style>
  <w:style w:type="character" w:customStyle="1" w:styleId="FigureTitleChar">
    <w:name w:val="Figure Title Char"/>
    <w:basedOn w:val="TableTitleChar"/>
    <w:link w:val="FigureTitle"/>
    <w:rsid w:val="00D964C8"/>
    <w:rPr>
      <w:rFonts w:ascii="Arial" w:hAnsi="Arial" w:cs="Arial"/>
      <w:b/>
      <w:sz w:val="22"/>
      <w:szCs w:val="22"/>
    </w:rPr>
  </w:style>
  <w:style w:type="paragraph" w:customStyle="1" w:styleId="xl28">
    <w:name w:val="xl28"/>
    <w:basedOn w:val="Normal"/>
    <w:semiHidden/>
    <w:rsid w:val="004A2362"/>
    <w:pPr>
      <w:pBdr>
        <w:left w:val="single" w:sz="4" w:space="0" w:color="auto"/>
      </w:pBdr>
      <w:spacing w:before="100" w:beforeAutospacing="1" w:after="100" w:afterAutospacing="1" w:line="240" w:lineRule="auto"/>
    </w:pPr>
    <w:rPr>
      <w:rFonts w:ascii="Arial" w:eastAsia="Arial Unicode MS" w:hAnsi="Arial" w:cs="Arial"/>
      <w:b/>
      <w:bCs/>
    </w:rPr>
  </w:style>
  <w:style w:type="paragraph" w:customStyle="1" w:styleId="BulletedParagraph">
    <w:name w:val="Bulleted Paragraph"/>
    <w:basedOn w:val="Normal"/>
    <w:rsid w:val="004A2362"/>
    <w:pPr>
      <w:tabs>
        <w:tab w:val="num" w:pos="700"/>
      </w:tabs>
      <w:spacing w:after="240"/>
      <w:ind w:left="700" w:hanging="360"/>
    </w:pPr>
    <w:rPr>
      <w:snapToGrid w:val="0"/>
    </w:rPr>
  </w:style>
  <w:style w:type="paragraph" w:styleId="BlockText">
    <w:name w:val="Block Text"/>
    <w:basedOn w:val="Normal"/>
    <w:rsid w:val="006218B6"/>
    <w:pPr>
      <w:spacing w:after="120"/>
      <w:ind w:left="1440" w:right="1440"/>
    </w:pPr>
  </w:style>
  <w:style w:type="paragraph" w:customStyle="1" w:styleId="TableHeader1">
    <w:name w:val="Table Header 1"/>
    <w:basedOn w:val="Normal"/>
    <w:uiPriority w:val="99"/>
    <w:rsid w:val="001E7986"/>
    <w:pPr>
      <w:keepNext/>
      <w:widowControl w:val="0"/>
      <w:spacing w:before="120" w:line="240" w:lineRule="auto"/>
      <w:jc w:val="center"/>
    </w:pPr>
    <w:rPr>
      <w:rFonts w:ascii="Arial" w:hAnsi="Arial"/>
      <w:b/>
      <w:snapToGrid w:val="0"/>
      <w:sz w:val="20"/>
      <w:szCs w:val="22"/>
    </w:rPr>
  </w:style>
  <w:style w:type="paragraph" w:customStyle="1" w:styleId="TableNormal1">
    <w:name w:val="Table Normal1"/>
    <w:basedOn w:val="Normal"/>
    <w:rsid w:val="00055D70"/>
    <w:pPr>
      <w:keepNext/>
      <w:widowControl w:val="0"/>
      <w:spacing w:before="20" w:line="240" w:lineRule="auto"/>
    </w:pPr>
    <w:rPr>
      <w:rFonts w:ascii="Arial" w:hAnsi="Arial"/>
      <w:snapToGrid w:val="0"/>
      <w:sz w:val="18"/>
      <w:szCs w:val="20"/>
    </w:rPr>
  </w:style>
  <w:style w:type="paragraph" w:customStyle="1" w:styleId="LengthQuotes1">
    <w:name w:val="Length Quotes 1"/>
    <w:basedOn w:val="ListParagraph"/>
    <w:semiHidden/>
    <w:qFormat/>
    <w:rsid w:val="00DB6B2A"/>
    <w:pPr>
      <w:tabs>
        <w:tab w:val="clear" w:pos="720"/>
        <w:tab w:val="num" w:pos="1080"/>
      </w:tabs>
      <w:ind w:left="1080" w:right="720"/>
    </w:pPr>
  </w:style>
  <w:style w:type="character" w:customStyle="1" w:styleId="BulletChar">
    <w:name w:val="Bullet Char"/>
    <w:basedOn w:val="DefaultParagraphFont"/>
    <w:link w:val="Bullet"/>
    <w:rsid w:val="00C00E44"/>
    <w:rPr>
      <w:sz w:val="24"/>
      <w:szCs w:val="24"/>
    </w:rPr>
  </w:style>
  <w:style w:type="paragraph" w:customStyle="1" w:styleId="Bullet">
    <w:name w:val="Bullet"/>
    <w:basedOn w:val="BodyText"/>
    <w:link w:val="BulletChar"/>
    <w:rsid w:val="00C00E44"/>
    <w:pPr>
      <w:tabs>
        <w:tab w:val="num" w:pos="720"/>
      </w:tabs>
      <w:ind w:left="720" w:hanging="360"/>
    </w:pPr>
  </w:style>
  <w:style w:type="paragraph" w:styleId="List">
    <w:name w:val="List"/>
    <w:basedOn w:val="BodyText"/>
    <w:rsid w:val="00331C30"/>
    <w:pPr>
      <w:tabs>
        <w:tab w:val="num" w:pos="720"/>
      </w:tabs>
      <w:suppressAutoHyphens/>
      <w:ind w:left="720" w:hanging="360"/>
    </w:pPr>
  </w:style>
  <w:style w:type="paragraph" w:styleId="BodyTextFirstIndent">
    <w:name w:val="Body Text First Indent"/>
    <w:basedOn w:val="Normal"/>
    <w:link w:val="BodyTextFirstIndentChar"/>
    <w:semiHidden/>
    <w:rsid w:val="00C046A4"/>
  </w:style>
  <w:style w:type="character" w:customStyle="1" w:styleId="BodyTextFirstIndentChar">
    <w:name w:val="Body Text First Indent Char"/>
    <w:basedOn w:val="BodyTextChar"/>
    <w:link w:val="BodyTextFirstIndent"/>
    <w:semiHidden/>
    <w:rsid w:val="001D17C7"/>
    <w:rPr>
      <w:sz w:val="24"/>
      <w:szCs w:val="24"/>
    </w:rPr>
  </w:style>
  <w:style w:type="paragraph" w:styleId="BodyTextIndent">
    <w:name w:val="Body Text Indent"/>
    <w:basedOn w:val="Normal"/>
    <w:link w:val="BodyTextIndentChar"/>
    <w:semiHidden/>
    <w:rsid w:val="00C046A4"/>
    <w:pPr>
      <w:spacing w:after="120"/>
      <w:ind w:left="360"/>
    </w:pPr>
  </w:style>
  <w:style w:type="character" w:customStyle="1" w:styleId="BodyTextIndentChar">
    <w:name w:val="Body Text Indent Char"/>
    <w:basedOn w:val="DefaultParagraphFont"/>
    <w:link w:val="BodyTextIndent"/>
    <w:semiHidden/>
    <w:rsid w:val="001D17C7"/>
    <w:rPr>
      <w:sz w:val="24"/>
      <w:szCs w:val="24"/>
    </w:rPr>
  </w:style>
  <w:style w:type="paragraph" w:styleId="BodyTextFirstIndent2">
    <w:name w:val="Body Text First Indent 2"/>
    <w:basedOn w:val="BodyTextFirstIndent"/>
    <w:link w:val="BodyTextFirstIndent2Char"/>
    <w:semiHidden/>
    <w:rsid w:val="00C046A4"/>
    <w:pPr>
      <w:spacing w:after="240"/>
    </w:pPr>
  </w:style>
  <w:style w:type="character" w:customStyle="1" w:styleId="BodyTextFirstIndent2Char">
    <w:name w:val="Body Text First Indent 2 Char"/>
    <w:basedOn w:val="BodyTextIndentChar"/>
    <w:link w:val="BodyTextFirstIndent2"/>
    <w:semiHidden/>
    <w:rsid w:val="001D17C7"/>
    <w:rPr>
      <w:sz w:val="24"/>
      <w:szCs w:val="24"/>
    </w:rPr>
  </w:style>
  <w:style w:type="paragraph" w:styleId="DocumentMap">
    <w:name w:val="Document Map"/>
    <w:basedOn w:val="Normal"/>
    <w:link w:val="DocumentMapChar"/>
    <w:semiHidden/>
    <w:rsid w:val="00E74AB8"/>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D17C7"/>
    <w:rPr>
      <w:rFonts w:ascii="Tahoma" w:hAnsi="Tahoma" w:cs="Tahoma"/>
      <w:sz w:val="16"/>
      <w:szCs w:val="16"/>
    </w:rPr>
  </w:style>
  <w:style w:type="paragraph" w:customStyle="1" w:styleId="BulletParagraph">
    <w:name w:val="Bullet Paragraph"/>
    <w:rsid w:val="00D65A6C"/>
    <w:pPr>
      <w:numPr>
        <w:numId w:val="6"/>
      </w:numPr>
      <w:spacing w:after="240"/>
    </w:pPr>
    <w:rPr>
      <w:rFonts w:eastAsiaTheme="minorEastAsia" w:cstheme="minorBidi"/>
      <w:sz w:val="24"/>
      <w:szCs w:val="22"/>
      <w:lang w:bidi="en-US"/>
    </w:rPr>
  </w:style>
  <w:style w:type="paragraph" w:customStyle="1" w:styleId="BulletList">
    <w:name w:val="Bullet List"/>
    <w:rsid w:val="00D65A6C"/>
    <w:pPr>
      <w:numPr>
        <w:numId w:val="3"/>
      </w:numPr>
      <w:spacing w:after="80"/>
    </w:pPr>
    <w:rPr>
      <w:rFonts w:eastAsiaTheme="minorEastAsia" w:cstheme="minorBidi"/>
      <w:sz w:val="24"/>
      <w:szCs w:val="22"/>
      <w:lang w:bidi="en-US"/>
    </w:rPr>
  </w:style>
  <w:style w:type="paragraph" w:customStyle="1" w:styleId="Key">
    <w:name w:val="Key"/>
    <w:rsid w:val="00D20311"/>
    <w:pPr>
      <w:spacing w:before="20" w:after="20"/>
    </w:pPr>
    <w:rPr>
      <w:rFonts w:ascii="Arial" w:eastAsiaTheme="minorEastAsia" w:hAnsi="Arial" w:cstheme="minorBidi"/>
      <w:sz w:val="16"/>
      <w:szCs w:val="22"/>
      <w:lang w:bidi="en-US"/>
    </w:rPr>
  </w:style>
  <w:style w:type="paragraph" w:customStyle="1" w:styleId="TableHeading1">
    <w:name w:val="Table Heading 1"/>
    <w:next w:val="Normal"/>
    <w:rsid w:val="00D20311"/>
    <w:pPr>
      <w:spacing w:before="40" w:after="40"/>
      <w:jc w:val="center"/>
    </w:pPr>
    <w:rPr>
      <w:rFonts w:ascii="Arial" w:eastAsiaTheme="minorEastAsia" w:hAnsi="Arial" w:cstheme="minorBidi"/>
      <w:b/>
      <w:szCs w:val="22"/>
      <w:lang w:bidi="en-US"/>
    </w:rPr>
  </w:style>
  <w:style w:type="paragraph" w:customStyle="1" w:styleId="TableText0">
    <w:name w:val="Table Text"/>
    <w:link w:val="TableTextChar"/>
    <w:rsid w:val="00D20311"/>
    <w:pPr>
      <w:spacing w:before="20" w:after="20"/>
    </w:pPr>
    <w:rPr>
      <w:rFonts w:ascii="Arial" w:eastAsiaTheme="minorEastAsia" w:hAnsi="Arial" w:cstheme="minorBidi"/>
      <w:sz w:val="18"/>
      <w:szCs w:val="22"/>
      <w:lang w:bidi="en-US"/>
    </w:rPr>
  </w:style>
  <w:style w:type="character" w:customStyle="1" w:styleId="TableTextChar">
    <w:name w:val="Table Text Char"/>
    <w:basedOn w:val="DefaultParagraphFont"/>
    <w:link w:val="TableText0"/>
    <w:rsid w:val="004C1382"/>
    <w:rPr>
      <w:rFonts w:ascii="Arial" w:eastAsiaTheme="minorEastAsia" w:hAnsi="Arial" w:cstheme="minorBidi"/>
      <w:sz w:val="18"/>
      <w:szCs w:val="22"/>
      <w:lang w:bidi="en-US"/>
    </w:rPr>
  </w:style>
  <w:style w:type="paragraph" w:customStyle="1" w:styleId="Note">
    <w:name w:val="Note"/>
    <w:basedOn w:val="Key"/>
    <w:semiHidden/>
    <w:rsid w:val="00D20311"/>
    <w:pPr>
      <w:tabs>
        <w:tab w:val="left" w:pos="2070"/>
        <w:tab w:val="left" w:pos="6930"/>
      </w:tabs>
      <w:ind w:left="1710" w:right="2160"/>
    </w:pPr>
  </w:style>
  <w:style w:type="paragraph" w:styleId="Revision">
    <w:name w:val="Revision"/>
    <w:hidden/>
    <w:uiPriority w:val="99"/>
    <w:semiHidden/>
    <w:rsid w:val="009B249D"/>
    <w:rPr>
      <w:sz w:val="24"/>
      <w:szCs w:val="24"/>
    </w:rPr>
  </w:style>
  <w:style w:type="character" w:customStyle="1" w:styleId="BodyTextChar1">
    <w:name w:val="Body Text Char1"/>
    <w:basedOn w:val="DefaultParagraphFont"/>
    <w:rsid w:val="00065C2D"/>
    <w:rPr>
      <w:sz w:val="24"/>
      <w:szCs w:val="24"/>
    </w:rPr>
  </w:style>
  <w:style w:type="character" w:customStyle="1" w:styleId="CommentTextChar">
    <w:name w:val="Comment Text Char"/>
    <w:basedOn w:val="DefaultParagraphFont"/>
    <w:link w:val="CommentText"/>
    <w:uiPriority w:val="99"/>
    <w:rsid w:val="00D53C92"/>
  </w:style>
  <w:style w:type="paragraph" w:styleId="Quote">
    <w:name w:val="Quote"/>
    <w:next w:val="BodyText"/>
    <w:link w:val="QuoteChar"/>
    <w:qFormat/>
    <w:rsid w:val="002A651B"/>
    <w:pPr>
      <w:spacing w:before="20" w:after="240"/>
      <w:ind w:left="1080" w:right="720"/>
    </w:pPr>
    <w:rPr>
      <w:rFonts w:eastAsiaTheme="minorEastAsia" w:cstheme="minorBidi"/>
      <w:i/>
      <w:sz w:val="24"/>
      <w:szCs w:val="22"/>
      <w:lang w:bidi="en-US"/>
    </w:rPr>
  </w:style>
  <w:style w:type="character" w:customStyle="1" w:styleId="QuoteChar">
    <w:name w:val="Quote Char"/>
    <w:basedOn w:val="DefaultParagraphFont"/>
    <w:link w:val="Quote"/>
    <w:rsid w:val="002A651B"/>
    <w:rPr>
      <w:rFonts w:eastAsiaTheme="minorEastAsia" w:cstheme="minorBidi"/>
      <w:i/>
      <w:sz w:val="24"/>
      <w:szCs w:val="22"/>
      <w:lang w:bidi="en-US"/>
    </w:rPr>
  </w:style>
  <w:style w:type="character" w:customStyle="1" w:styleId="HeaderChar">
    <w:name w:val="Header Char"/>
    <w:basedOn w:val="DefaultParagraphFont"/>
    <w:link w:val="Header"/>
    <w:uiPriority w:val="99"/>
    <w:locked/>
    <w:rsid w:val="00E64A5C"/>
    <w:rPr>
      <w:rFonts w:ascii="Arial" w:hAnsi="Arial"/>
      <w:szCs w:val="24"/>
    </w:rPr>
  </w:style>
  <w:style w:type="paragraph" w:customStyle="1" w:styleId="Heading10">
    <w:name w:val="Heading 10"/>
    <w:basedOn w:val="Quote"/>
    <w:qFormat/>
    <w:rsid w:val="001A6F97"/>
  </w:style>
  <w:style w:type="paragraph" w:customStyle="1" w:styleId="BulletParagraph2">
    <w:name w:val="Bullet Paragraph 2"/>
    <w:rsid w:val="00D65A6C"/>
    <w:pPr>
      <w:numPr>
        <w:numId w:val="7"/>
      </w:numPr>
      <w:spacing w:after="240"/>
    </w:pPr>
    <w:rPr>
      <w:rFonts w:eastAsiaTheme="minorEastAsia" w:cstheme="minorBidi"/>
      <w:sz w:val="24"/>
      <w:szCs w:val="22"/>
      <w:lang w:bidi="en-US"/>
    </w:rPr>
  </w:style>
  <w:style w:type="paragraph" w:customStyle="1" w:styleId="Qup">
    <w:name w:val="Qup"/>
    <w:basedOn w:val="ListParagraph"/>
    <w:qFormat/>
    <w:rsid w:val="007126B5"/>
    <w:pPr>
      <w:numPr>
        <w:numId w:val="2"/>
      </w:numPr>
      <w:tabs>
        <w:tab w:val="clear" w:pos="720"/>
      </w:tabs>
      <w:spacing w:before="120" w:after="120"/>
    </w:pPr>
    <w:rPr>
      <w:rFonts w:ascii="Gill Sans MT" w:hAnsi="Gill Sans MT"/>
      <w:b/>
    </w:rPr>
  </w:style>
  <w:style w:type="paragraph" w:customStyle="1" w:styleId="BulletList2">
    <w:name w:val="Bullet List 2"/>
    <w:rsid w:val="00D65A6C"/>
    <w:pPr>
      <w:numPr>
        <w:numId w:val="4"/>
      </w:numPr>
      <w:spacing w:after="80"/>
    </w:pPr>
    <w:rPr>
      <w:rFonts w:eastAsiaTheme="minorEastAsia" w:cstheme="minorBidi"/>
      <w:sz w:val="24"/>
      <w:szCs w:val="22"/>
      <w:lang w:bidi="en-US"/>
    </w:rPr>
  </w:style>
  <w:style w:type="paragraph" w:customStyle="1" w:styleId="BulletList1">
    <w:name w:val="Bullet List 1"/>
    <w:basedOn w:val="ListBullet"/>
    <w:qFormat/>
    <w:rsid w:val="008C54A3"/>
  </w:style>
  <w:style w:type="character" w:customStyle="1" w:styleId="ReferenceChar">
    <w:name w:val="Reference Char"/>
    <w:basedOn w:val="DefaultParagraphFont"/>
    <w:link w:val="Reference"/>
    <w:rsid w:val="004C1523"/>
    <w:rPr>
      <w:sz w:val="24"/>
      <w:szCs w:val="24"/>
    </w:rPr>
  </w:style>
  <w:style w:type="paragraph" w:customStyle="1" w:styleId="Contents2">
    <w:name w:val="Contents 2"/>
    <w:basedOn w:val="BodyText"/>
    <w:rsid w:val="00D65A6C"/>
    <w:pPr>
      <w:spacing w:before="240"/>
    </w:pPr>
    <w:rPr>
      <w:rFonts w:ascii="Arial" w:eastAsiaTheme="minorEastAsia" w:hAnsi="Arial" w:cstheme="minorBidi"/>
      <w:b/>
      <w:szCs w:val="22"/>
      <w:lang w:bidi="en-US"/>
    </w:rPr>
  </w:style>
  <w:style w:type="paragraph" w:customStyle="1" w:styleId="BulletList3">
    <w:name w:val="Bullet List 3"/>
    <w:rsid w:val="00D65A6C"/>
    <w:pPr>
      <w:numPr>
        <w:numId w:val="5"/>
      </w:numPr>
      <w:spacing w:after="80"/>
    </w:pPr>
    <w:rPr>
      <w:rFonts w:eastAsiaTheme="minorEastAsia" w:cstheme="minorBidi"/>
      <w:sz w:val="24"/>
      <w:szCs w:val="22"/>
      <w:lang w:bidi="en-US"/>
    </w:rPr>
  </w:style>
  <w:style w:type="paragraph" w:customStyle="1" w:styleId="BulletParagraph3">
    <w:name w:val="Bullet Paragraph 3"/>
    <w:rsid w:val="00D65A6C"/>
    <w:pPr>
      <w:numPr>
        <w:numId w:val="8"/>
      </w:numPr>
      <w:spacing w:after="240"/>
    </w:pPr>
    <w:rPr>
      <w:rFonts w:eastAsiaTheme="minorEastAsia" w:cstheme="minorBidi"/>
      <w:sz w:val="24"/>
      <w:szCs w:val="22"/>
      <w:lang w:bidi="en-US"/>
    </w:rPr>
  </w:style>
  <w:style w:type="character" w:styleId="FollowedHyperlink">
    <w:name w:val="FollowedHyperlink"/>
    <w:basedOn w:val="DefaultParagraphFont"/>
    <w:semiHidden/>
    <w:rsid w:val="003A730E"/>
    <w:rPr>
      <w:color w:val="800080" w:themeColor="followedHyperlink"/>
      <w:u w:val="single"/>
    </w:rPr>
  </w:style>
  <w:style w:type="paragraph" w:styleId="Caption">
    <w:name w:val="caption"/>
    <w:basedOn w:val="Normal"/>
    <w:next w:val="Normal"/>
    <w:uiPriority w:val="35"/>
    <w:qFormat/>
    <w:rsid w:val="00DB721B"/>
    <w:pPr>
      <w:spacing w:after="200" w:line="240" w:lineRule="auto"/>
    </w:pPr>
    <w:rPr>
      <w:b/>
      <w:bCs/>
      <w:color w:val="4F81BD" w:themeColor="accent1"/>
      <w:sz w:val="18"/>
      <w:szCs w:val="18"/>
    </w:rPr>
  </w:style>
  <w:style w:type="character" w:customStyle="1" w:styleId="Heading1Char">
    <w:name w:val="Heading 1 Char"/>
    <w:basedOn w:val="DefaultParagraphFont"/>
    <w:link w:val="Heading1"/>
    <w:rsid w:val="00E314E7"/>
    <w:rPr>
      <w:rFonts w:ascii="Arial" w:hAnsi="Arial" w:cs="Arial"/>
      <w:b/>
      <w:bCs/>
      <w:kern w:val="32"/>
      <w:sz w:val="42"/>
      <w:szCs w:val="42"/>
    </w:rPr>
  </w:style>
  <w:style w:type="paragraph" w:customStyle="1" w:styleId="CarolloLevel2">
    <w:name w:val="Carollo Level 2"/>
    <w:basedOn w:val="Normal"/>
    <w:uiPriority w:val="99"/>
    <w:semiHidden/>
    <w:rsid w:val="00600A97"/>
    <w:pPr>
      <w:tabs>
        <w:tab w:val="num" w:pos="720"/>
      </w:tabs>
      <w:spacing w:after="60" w:line="240" w:lineRule="auto"/>
      <w:ind w:left="720" w:hanging="360"/>
    </w:pPr>
  </w:style>
  <w:style w:type="paragraph" w:customStyle="1" w:styleId="Notes">
    <w:name w:val="Notes"/>
    <w:uiPriority w:val="99"/>
    <w:rsid w:val="00600A97"/>
    <w:pPr>
      <w:spacing w:before="20" w:after="20"/>
      <w:ind w:left="144" w:hanging="144"/>
    </w:pPr>
    <w:rPr>
      <w:rFonts w:ascii="Arial" w:eastAsiaTheme="minorEastAsia" w:hAnsi="Arial" w:cstheme="minorBidi"/>
      <w:sz w:val="16"/>
      <w:szCs w:val="22"/>
      <w:lang w:bidi="en-US"/>
    </w:rPr>
  </w:style>
  <w:style w:type="character" w:customStyle="1" w:styleId="FootnoteTextChar">
    <w:name w:val="Footnote Text Char"/>
    <w:basedOn w:val="DefaultParagraphFont"/>
    <w:link w:val="FootnoteText"/>
    <w:uiPriority w:val="99"/>
    <w:semiHidden/>
    <w:rsid w:val="00431786"/>
    <w:rPr>
      <w:rFonts w:ascii="Arial" w:hAnsi="Arial"/>
      <w:sz w:val="18"/>
    </w:rPr>
  </w:style>
  <w:style w:type="paragraph" w:customStyle="1" w:styleId="Blankpage">
    <w:name w:val="Blank page"/>
    <w:basedOn w:val="Heading1"/>
    <w:qFormat/>
    <w:rsid w:val="002C213E"/>
    <w:pPr>
      <w:numPr>
        <w:numId w:val="10"/>
      </w:numPr>
      <w:tabs>
        <w:tab w:val="clear" w:pos="720"/>
        <w:tab w:val="num" w:pos="1080"/>
      </w:tabs>
      <w:ind w:left="1080" w:hanging="1080"/>
    </w:pPr>
  </w:style>
  <w:style w:type="paragraph" w:customStyle="1" w:styleId="Statement">
    <w:name w:val="Statement"/>
    <w:basedOn w:val="Quote"/>
    <w:rsid w:val="002A651B"/>
    <w:pPr>
      <w:ind w:right="0"/>
    </w:pPr>
  </w:style>
  <w:style w:type="paragraph" w:customStyle="1" w:styleId="TableGri">
    <w:name w:val="Table Gri"/>
    <w:basedOn w:val="BodyText"/>
    <w:qFormat/>
    <w:rsid w:val="002F01F9"/>
  </w:style>
  <w:style w:type="paragraph" w:customStyle="1" w:styleId="Heading40">
    <w:name w:val="Heading4"/>
    <w:basedOn w:val="Normal"/>
    <w:qFormat/>
    <w:rsid w:val="00911D88"/>
    <w:rPr>
      <w:b/>
    </w:rPr>
  </w:style>
  <w:style w:type="paragraph" w:customStyle="1" w:styleId="Definitions">
    <w:name w:val="Definitions"/>
    <w:basedOn w:val="Abbreviations"/>
    <w:rsid w:val="00E32A22"/>
    <w:rPr>
      <w:bCs/>
    </w:rPr>
  </w:style>
  <w:style w:type="paragraph" w:customStyle="1" w:styleId="Equation">
    <w:name w:val="Equation"/>
    <w:rsid w:val="00984DAB"/>
    <w:pPr>
      <w:spacing w:before="240" w:after="240"/>
      <w:ind w:left="2794"/>
    </w:pPr>
    <w:rPr>
      <w:sz w:val="24"/>
      <w:szCs w:val="24"/>
    </w:rPr>
  </w:style>
  <w:style w:type="paragraph" w:customStyle="1" w:styleId="Where">
    <w:name w:val="Where:"/>
    <w:basedOn w:val="Normal"/>
    <w:rsid w:val="00984DAB"/>
    <w:pPr>
      <w:tabs>
        <w:tab w:val="left" w:pos="720"/>
        <w:tab w:val="left" w:pos="1080"/>
        <w:tab w:val="left" w:pos="1440"/>
        <w:tab w:val="left" w:pos="1800"/>
      </w:tabs>
      <w:autoSpaceDE w:val="0"/>
      <w:autoSpaceDN w:val="0"/>
      <w:adjustRightInd w:val="0"/>
      <w:ind w:left="720"/>
    </w:pPr>
    <w:rPr>
      <w:color w:val="000000"/>
    </w:rPr>
  </w:style>
  <w:style w:type="paragraph" w:styleId="ListBullet3">
    <w:name w:val="List Bullet 3"/>
    <w:rsid w:val="002E386D"/>
    <w:pPr>
      <w:numPr>
        <w:numId w:val="12"/>
      </w:numPr>
      <w:spacing w:after="80"/>
      <w:ind w:left="1800"/>
    </w:pPr>
    <w:rPr>
      <w:sz w:val="24"/>
      <w:szCs w:val="24"/>
    </w:rPr>
  </w:style>
  <w:style w:type="paragraph" w:customStyle="1" w:styleId="BodyText1">
    <w:name w:val="Body Text1"/>
    <w:link w:val="BodytextChar0"/>
    <w:rsid w:val="005C0546"/>
    <w:pPr>
      <w:spacing w:after="200"/>
    </w:pPr>
    <w:rPr>
      <w:sz w:val="24"/>
    </w:rPr>
  </w:style>
  <w:style w:type="character" w:customStyle="1" w:styleId="BodytextChar0">
    <w:name w:val="Body text Char"/>
    <w:basedOn w:val="DefaultParagraphFont"/>
    <w:link w:val="BodyText1"/>
    <w:rsid w:val="005C0546"/>
    <w:rPr>
      <w:sz w:val="24"/>
    </w:rPr>
  </w:style>
  <w:style w:type="paragraph" w:customStyle="1" w:styleId="Keu">
    <w:name w:val="Keu"/>
    <w:basedOn w:val="BodyText"/>
    <w:qFormat/>
    <w:rsid w:val="00EC2E69"/>
  </w:style>
  <w:style w:type="paragraph" w:customStyle="1" w:styleId="TableTie">
    <w:name w:val="Table Tie"/>
    <w:basedOn w:val="BodyText"/>
    <w:qFormat/>
    <w:rsid w:val="007D6AFF"/>
  </w:style>
  <w:style w:type="paragraph" w:customStyle="1" w:styleId="TableHead2">
    <w:name w:val="Table Head2"/>
    <w:basedOn w:val="Normal"/>
    <w:qFormat/>
    <w:rsid w:val="00637DC7"/>
    <w:pPr>
      <w:keepNext/>
      <w:keepLines/>
      <w:spacing w:line="240" w:lineRule="auto"/>
      <w:jc w:val="center"/>
    </w:pPr>
    <w:rPr>
      <w:sz w:val="20"/>
      <w:szCs w:val="20"/>
    </w:rPr>
  </w:style>
  <w:style w:type="paragraph" w:customStyle="1" w:styleId="TableHead20">
    <w:name w:val="Table Head 2"/>
    <w:basedOn w:val="TableHead2"/>
    <w:qFormat/>
    <w:rsid w:val="00637DC7"/>
    <w:rPr>
      <w:rFonts w:ascii="Arial" w:hAnsi="Arial"/>
    </w:rPr>
  </w:style>
  <w:style w:type="paragraph" w:customStyle="1" w:styleId="TableHeading">
    <w:name w:val="Table Heading"/>
    <w:basedOn w:val="TableHead20"/>
    <w:qFormat/>
    <w:rsid w:val="00637DC7"/>
  </w:style>
  <w:style w:type="paragraph" w:styleId="BodyTextIndent3">
    <w:name w:val="Body Text Indent 3"/>
    <w:basedOn w:val="Normal"/>
    <w:link w:val="BodyTextIndent3Char"/>
    <w:semiHidden/>
    <w:rsid w:val="00F65FAA"/>
    <w:pPr>
      <w:spacing w:after="120"/>
      <w:ind w:left="360"/>
    </w:pPr>
    <w:rPr>
      <w:sz w:val="16"/>
      <w:szCs w:val="16"/>
    </w:rPr>
  </w:style>
  <w:style w:type="character" w:customStyle="1" w:styleId="BodyTextIndent3Char">
    <w:name w:val="Body Text Indent 3 Char"/>
    <w:basedOn w:val="DefaultParagraphFont"/>
    <w:link w:val="BodyTextIndent3"/>
    <w:semiHidden/>
    <w:rsid w:val="00F65FAA"/>
    <w:rPr>
      <w:sz w:val="16"/>
      <w:szCs w:val="16"/>
    </w:rPr>
  </w:style>
  <w:style w:type="paragraph" w:customStyle="1" w:styleId="Heading34">
    <w:name w:val="Heading 34"/>
    <w:basedOn w:val="Heading4"/>
    <w:qFormat/>
    <w:rsid w:val="00391E33"/>
  </w:style>
  <w:style w:type="character" w:customStyle="1" w:styleId="BalloonTextChar">
    <w:name w:val="Balloon Text Char"/>
    <w:basedOn w:val="DefaultParagraphFont"/>
    <w:link w:val="BalloonText"/>
    <w:uiPriority w:val="99"/>
    <w:semiHidden/>
    <w:rsid w:val="0073614F"/>
    <w:rPr>
      <w:rFonts w:ascii="Tahoma" w:hAnsi="Tahoma" w:cs="Tahoma"/>
      <w:sz w:val="16"/>
      <w:szCs w:val="16"/>
    </w:rPr>
  </w:style>
  <w:style w:type="character" w:styleId="SubtleReference">
    <w:name w:val="Subtle Reference"/>
    <w:basedOn w:val="DefaultParagraphFont"/>
    <w:uiPriority w:val="31"/>
    <w:qFormat/>
    <w:rsid w:val="00B776FD"/>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uiPriority="99"/>
    <w:lsdException w:name="header" w:uiPriority="99"/>
    <w:lsdException w:name="footer" w:uiPriority="99"/>
    <w:lsdException w:name="index heading" w:semiHidden="1"/>
    <w:lsdException w:name="caption" w:semiHidden="1" w:uiPriority="35" w:qFormat="1"/>
    <w:lsdException w:name="table of figures" w:uiPriority="99"/>
    <w:lsdException w:name="envelope address" w:semiHidden="1"/>
    <w:lsdException w:name="envelope return" w:semiHidden="1"/>
    <w:lsdException w:name="footnote reference"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Closing" w:semiHidden="1"/>
    <w:lsdException w:name="Signature" w:semiHidden="1"/>
    <w:lsdException w:name="Body Text" w:qFormat="1"/>
    <w:lsdException w:name="Subtitle" w:semiHidden="1" w:qFormat="1"/>
    <w:lsdException w:name="Salutation" w:semiHidden="1"/>
    <w:lsdException w:name="Date" w:semiHidden="1"/>
    <w:lsdException w:name="Note Heading"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semiHidden="1"/>
    <w:lsdException w:name="Strong" w:semiHidden="1" w:qFormat="1"/>
    <w:lsdException w:name="Emphasis" w:semiHidden="1" w:qFormat="1"/>
    <w:lsdException w:name="Plain Text" w:semiHidden="1"/>
    <w:lsdException w:name="E-mail Signature" w:semiHidden="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DAB"/>
    <w:pPr>
      <w:spacing w:line="240" w:lineRule="atLeast"/>
    </w:pPr>
    <w:rPr>
      <w:sz w:val="24"/>
      <w:szCs w:val="24"/>
    </w:rPr>
  </w:style>
  <w:style w:type="paragraph" w:styleId="Heading1">
    <w:name w:val="heading 1"/>
    <w:next w:val="BodyText1"/>
    <w:link w:val="Heading1Char"/>
    <w:qFormat/>
    <w:rsid w:val="00E314E7"/>
    <w:pPr>
      <w:keepNext/>
      <w:numPr>
        <w:numId w:val="1"/>
      </w:numPr>
      <w:tabs>
        <w:tab w:val="clear" w:pos="1170"/>
        <w:tab w:val="num" w:pos="1080"/>
      </w:tabs>
      <w:spacing w:before="720" w:after="240"/>
      <w:ind w:left="1080" w:hanging="1080"/>
      <w:outlineLvl w:val="0"/>
    </w:pPr>
    <w:rPr>
      <w:rFonts w:ascii="Arial" w:hAnsi="Arial" w:cs="Arial"/>
      <w:b/>
      <w:bCs/>
      <w:kern w:val="32"/>
      <w:sz w:val="42"/>
      <w:szCs w:val="42"/>
    </w:rPr>
  </w:style>
  <w:style w:type="paragraph" w:styleId="Heading2">
    <w:name w:val="heading 2"/>
    <w:basedOn w:val="Normal"/>
    <w:next w:val="Normal"/>
    <w:qFormat/>
    <w:rsid w:val="00E314E7"/>
    <w:pPr>
      <w:keepNext/>
      <w:numPr>
        <w:ilvl w:val="1"/>
        <w:numId w:val="1"/>
      </w:numPr>
      <w:tabs>
        <w:tab w:val="clear" w:pos="1026"/>
        <w:tab w:val="left" w:pos="720"/>
        <w:tab w:val="left" w:pos="990"/>
        <w:tab w:val="num" w:pos="1260"/>
      </w:tabs>
      <w:spacing w:before="480" w:after="240"/>
      <w:ind w:left="720" w:hanging="720"/>
      <w:outlineLvl w:val="1"/>
    </w:pPr>
    <w:rPr>
      <w:rFonts w:ascii="Arial" w:hAnsi="Arial" w:cs="Arial"/>
      <w:b/>
      <w:bCs/>
      <w:iCs/>
      <w:sz w:val="30"/>
      <w:szCs w:val="30"/>
    </w:rPr>
  </w:style>
  <w:style w:type="paragraph" w:styleId="Heading3">
    <w:name w:val="heading 3"/>
    <w:basedOn w:val="Normal"/>
    <w:next w:val="Normal"/>
    <w:link w:val="Heading3Char"/>
    <w:qFormat/>
    <w:rsid w:val="0012141B"/>
    <w:pPr>
      <w:keepNext/>
      <w:numPr>
        <w:ilvl w:val="2"/>
        <w:numId w:val="1"/>
      </w:numPr>
      <w:tabs>
        <w:tab w:val="clear" w:pos="720"/>
        <w:tab w:val="num" w:pos="900"/>
      </w:tabs>
      <w:spacing w:before="240" w:after="20"/>
      <w:ind w:left="900" w:hanging="900"/>
      <w:outlineLvl w:val="2"/>
    </w:pPr>
    <w:rPr>
      <w:rFonts w:ascii="Arial" w:hAnsi="Arial" w:cs="Arial"/>
      <w:b/>
      <w:bCs/>
    </w:rPr>
  </w:style>
  <w:style w:type="paragraph" w:styleId="Heading4">
    <w:name w:val="heading 4"/>
    <w:next w:val="BodyText"/>
    <w:link w:val="Heading4Char"/>
    <w:qFormat/>
    <w:rsid w:val="002E386D"/>
    <w:pPr>
      <w:keepNext/>
      <w:spacing w:before="240" w:after="20"/>
      <w:outlineLvl w:val="3"/>
    </w:pPr>
    <w:rPr>
      <w:rFonts w:ascii="Arial" w:hAnsi="Arial"/>
      <w:b/>
      <w:bCs/>
      <w:i/>
      <w:sz w:val="22"/>
      <w:szCs w:val="22"/>
    </w:rPr>
  </w:style>
  <w:style w:type="paragraph" w:styleId="Heading5">
    <w:name w:val="heading 5"/>
    <w:next w:val="BodyText"/>
    <w:link w:val="Heading5Char"/>
    <w:qFormat/>
    <w:rsid w:val="00E32A22"/>
    <w:pPr>
      <w:keepNext/>
      <w:spacing w:before="240" w:after="60"/>
      <w:outlineLvl w:val="4"/>
    </w:pPr>
    <w:rPr>
      <w:b/>
      <w:bCs/>
      <w:iCs/>
      <w:sz w:val="24"/>
      <w:szCs w:val="24"/>
    </w:rPr>
  </w:style>
  <w:style w:type="paragraph" w:styleId="Heading6">
    <w:name w:val="heading 6"/>
    <w:next w:val="BodyText"/>
    <w:link w:val="Heading6Char"/>
    <w:qFormat/>
    <w:rsid w:val="002E386D"/>
    <w:pPr>
      <w:keepNext/>
      <w:spacing w:before="240"/>
      <w:outlineLvl w:val="5"/>
    </w:pPr>
    <w:rPr>
      <w:bCs/>
      <w:i/>
      <w:sz w:val="24"/>
      <w:szCs w:val="24"/>
    </w:rPr>
  </w:style>
  <w:style w:type="paragraph" w:styleId="Heading7">
    <w:name w:val="heading 7"/>
    <w:next w:val="BodyText"/>
    <w:link w:val="Heading7Char"/>
    <w:qFormat/>
    <w:rsid w:val="001B4035"/>
    <w:pPr>
      <w:tabs>
        <w:tab w:val="left" w:pos="540"/>
      </w:tabs>
      <w:ind w:left="3" w:firstLine="1"/>
      <w:outlineLvl w:val="6"/>
    </w:pPr>
    <w:rPr>
      <w:i/>
      <w:sz w:val="24"/>
      <w:szCs w:val="24"/>
    </w:rPr>
  </w:style>
  <w:style w:type="paragraph" w:styleId="Heading8">
    <w:name w:val="heading 8"/>
    <w:basedOn w:val="Normal"/>
    <w:next w:val="Normal"/>
    <w:qFormat/>
    <w:rsid w:val="00200D20"/>
    <w:pPr>
      <w:numPr>
        <w:ilvl w:val="7"/>
        <w:numId w:val="1"/>
      </w:numPr>
      <w:spacing w:before="240" w:after="60"/>
      <w:outlineLvl w:val="7"/>
    </w:pPr>
    <w:rPr>
      <w:iCs/>
      <w:u w:val="single"/>
    </w:rPr>
  </w:style>
  <w:style w:type="paragraph" w:styleId="Heading9">
    <w:name w:val="heading 9"/>
    <w:basedOn w:val="Normal"/>
    <w:next w:val="Normal"/>
    <w:uiPriority w:val="9"/>
    <w:qFormat/>
    <w:rsid w:val="00200D20"/>
    <w:pPr>
      <w:keepNext/>
      <w:numPr>
        <w:ilvl w:val="8"/>
        <w:numId w:val="1"/>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141B"/>
    <w:rPr>
      <w:rFonts w:ascii="Arial" w:hAnsi="Arial" w:cs="Arial"/>
      <w:b/>
      <w:bCs/>
      <w:sz w:val="24"/>
      <w:szCs w:val="24"/>
    </w:rPr>
  </w:style>
  <w:style w:type="character" w:customStyle="1" w:styleId="Heading4Char">
    <w:name w:val="Heading 4 Char"/>
    <w:basedOn w:val="DefaultParagraphFont"/>
    <w:link w:val="Heading4"/>
    <w:rsid w:val="000379E7"/>
    <w:rPr>
      <w:rFonts w:ascii="Arial" w:hAnsi="Arial"/>
      <w:b/>
      <w:bCs/>
      <w:i/>
      <w:sz w:val="22"/>
      <w:szCs w:val="22"/>
    </w:rPr>
  </w:style>
  <w:style w:type="character" w:customStyle="1" w:styleId="Heading5Char">
    <w:name w:val="Heading 5 Char"/>
    <w:basedOn w:val="DefaultParagraphFont"/>
    <w:link w:val="Heading5"/>
    <w:rsid w:val="00E32A22"/>
    <w:rPr>
      <w:b/>
      <w:bCs/>
      <w:iCs/>
      <w:sz w:val="24"/>
      <w:szCs w:val="24"/>
    </w:rPr>
  </w:style>
  <w:style w:type="character" w:customStyle="1" w:styleId="Heading6Char">
    <w:name w:val="Heading 6 Char"/>
    <w:basedOn w:val="DefaultParagraphFont"/>
    <w:link w:val="Heading6"/>
    <w:rsid w:val="002E386D"/>
    <w:rPr>
      <w:bCs/>
      <w:i/>
      <w:sz w:val="24"/>
      <w:szCs w:val="24"/>
    </w:rPr>
  </w:style>
  <w:style w:type="character" w:customStyle="1" w:styleId="Heading7Char">
    <w:name w:val="Heading 7 Char"/>
    <w:basedOn w:val="DefaultParagraphFont"/>
    <w:link w:val="Heading7"/>
    <w:rsid w:val="001B4035"/>
    <w:rPr>
      <w:i/>
      <w:sz w:val="24"/>
      <w:szCs w:val="24"/>
    </w:rPr>
  </w:style>
  <w:style w:type="paragraph" w:styleId="BalloonText">
    <w:name w:val="Balloon Text"/>
    <w:basedOn w:val="Normal"/>
    <w:link w:val="BalloonTextChar"/>
    <w:uiPriority w:val="99"/>
    <w:semiHidden/>
    <w:rsid w:val="00F23AB7"/>
    <w:rPr>
      <w:rFonts w:ascii="Tahoma" w:hAnsi="Tahoma" w:cs="Tahoma"/>
      <w:sz w:val="16"/>
      <w:szCs w:val="16"/>
    </w:rPr>
  </w:style>
  <w:style w:type="paragraph" w:customStyle="1" w:styleId="Bodytextbullet1">
    <w:name w:val="Body text bullet 1"/>
    <w:basedOn w:val="Normal"/>
    <w:semiHidden/>
    <w:rsid w:val="009C68AE"/>
    <w:pPr>
      <w:spacing w:after="240" w:line="240" w:lineRule="auto"/>
      <w:ind w:left="360"/>
    </w:pPr>
  </w:style>
  <w:style w:type="paragraph" w:customStyle="1" w:styleId="Bodytextbullet2">
    <w:name w:val="Body text bullet 2"/>
    <w:basedOn w:val="Bodytextbullet1"/>
    <w:semiHidden/>
    <w:rsid w:val="00F23AB7"/>
    <w:pPr>
      <w:ind w:left="720"/>
    </w:pPr>
  </w:style>
  <w:style w:type="paragraph" w:styleId="BodyText">
    <w:name w:val="Body Text"/>
    <w:link w:val="BodyTextChar"/>
    <w:qFormat/>
    <w:rsid w:val="00D65A6C"/>
    <w:pPr>
      <w:spacing w:after="240"/>
    </w:pPr>
    <w:rPr>
      <w:sz w:val="24"/>
      <w:szCs w:val="24"/>
    </w:rPr>
  </w:style>
  <w:style w:type="character" w:customStyle="1" w:styleId="BodyTextChar">
    <w:name w:val="Body Text Char"/>
    <w:basedOn w:val="DefaultParagraphFont"/>
    <w:link w:val="BodyText"/>
    <w:rsid w:val="00D65A6C"/>
    <w:rPr>
      <w:sz w:val="24"/>
      <w:szCs w:val="24"/>
    </w:rPr>
  </w:style>
  <w:style w:type="paragraph" w:customStyle="1" w:styleId="TableKey">
    <w:name w:val="Table Key"/>
    <w:basedOn w:val="Normal"/>
    <w:rsid w:val="005C3549"/>
    <w:pPr>
      <w:tabs>
        <w:tab w:val="left" w:pos="1627"/>
      </w:tabs>
      <w:spacing w:before="30" w:line="240" w:lineRule="auto"/>
    </w:pPr>
    <w:rPr>
      <w:rFonts w:ascii="Arial" w:hAnsi="Arial"/>
      <w:sz w:val="16"/>
    </w:rPr>
  </w:style>
  <w:style w:type="character" w:styleId="CommentReference">
    <w:name w:val="annotation reference"/>
    <w:basedOn w:val="DefaultParagraphFont"/>
    <w:rsid w:val="00F23AB7"/>
    <w:rPr>
      <w:sz w:val="16"/>
      <w:szCs w:val="16"/>
    </w:rPr>
  </w:style>
  <w:style w:type="paragraph" w:styleId="CommentText">
    <w:name w:val="annotation text"/>
    <w:basedOn w:val="Normal"/>
    <w:link w:val="CommentTextChar"/>
    <w:rsid w:val="00F23AB7"/>
    <w:rPr>
      <w:sz w:val="20"/>
      <w:szCs w:val="20"/>
    </w:rPr>
  </w:style>
  <w:style w:type="paragraph" w:styleId="CommentSubject">
    <w:name w:val="annotation subject"/>
    <w:basedOn w:val="CommentText"/>
    <w:next w:val="CommentText"/>
    <w:semiHidden/>
    <w:rsid w:val="00F23AB7"/>
    <w:rPr>
      <w:b/>
      <w:bCs/>
    </w:rPr>
  </w:style>
  <w:style w:type="paragraph" w:customStyle="1" w:styleId="ExhibitTitle">
    <w:name w:val="Exhibit Title"/>
    <w:basedOn w:val="Normal"/>
    <w:semiHidden/>
    <w:rsid w:val="00F23AB7"/>
    <w:pPr>
      <w:tabs>
        <w:tab w:val="right" w:pos="10080"/>
      </w:tabs>
    </w:pPr>
    <w:rPr>
      <w:rFonts w:ascii="Arial" w:hAnsi="Arial" w:cs="Arial"/>
      <w:b/>
      <w:sz w:val="22"/>
      <w:szCs w:val="22"/>
    </w:rPr>
  </w:style>
  <w:style w:type="paragraph" w:styleId="Footer">
    <w:name w:val="footer"/>
    <w:basedOn w:val="Normal"/>
    <w:link w:val="FooterChar"/>
    <w:uiPriority w:val="99"/>
    <w:rsid w:val="00F23AB7"/>
    <w:pPr>
      <w:tabs>
        <w:tab w:val="right" w:pos="8640"/>
      </w:tabs>
    </w:pPr>
    <w:rPr>
      <w:rFonts w:ascii="Arial" w:hAnsi="Arial"/>
      <w:sz w:val="20"/>
      <w:szCs w:val="20"/>
    </w:rPr>
  </w:style>
  <w:style w:type="character" w:customStyle="1" w:styleId="FooterChar">
    <w:name w:val="Footer Char"/>
    <w:basedOn w:val="DefaultParagraphFont"/>
    <w:link w:val="Footer"/>
    <w:uiPriority w:val="99"/>
    <w:rsid w:val="008F3827"/>
    <w:rPr>
      <w:rFonts w:ascii="Arial" w:hAnsi="Arial"/>
    </w:rPr>
  </w:style>
  <w:style w:type="paragraph" w:customStyle="1" w:styleId="FooterOdd">
    <w:name w:val="Footer Odd"/>
    <w:basedOn w:val="Footer"/>
    <w:rsid w:val="00F23AB7"/>
    <w:pPr>
      <w:jc w:val="right"/>
    </w:pPr>
  </w:style>
  <w:style w:type="character" w:styleId="FootnoteReference">
    <w:name w:val="footnote reference"/>
    <w:basedOn w:val="DefaultParagraphFont"/>
    <w:uiPriority w:val="99"/>
    <w:semiHidden/>
    <w:rsid w:val="00F23AB7"/>
    <w:rPr>
      <w:vertAlign w:val="superscript"/>
    </w:rPr>
  </w:style>
  <w:style w:type="paragraph" w:styleId="FootnoteText">
    <w:name w:val="footnote text"/>
    <w:basedOn w:val="Normal"/>
    <w:link w:val="FootnoteTextChar"/>
    <w:uiPriority w:val="99"/>
    <w:semiHidden/>
    <w:rsid w:val="007F5C92"/>
    <w:pPr>
      <w:ind w:left="144" w:hanging="144"/>
    </w:pPr>
    <w:rPr>
      <w:rFonts w:ascii="Arial" w:hAnsi="Arial"/>
      <w:sz w:val="18"/>
      <w:szCs w:val="20"/>
    </w:rPr>
  </w:style>
  <w:style w:type="paragraph" w:styleId="Header">
    <w:name w:val="header"/>
    <w:basedOn w:val="Normal"/>
    <w:link w:val="HeaderChar"/>
    <w:uiPriority w:val="99"/>
    <w:rsid w:val="00B038A7"/>
    <w:pPr>
      <w:spacing w:line="240" w:lineRule="auto"/>
      <w:jc w:val="right"/>
    </w:pPr>
    <w:rPr>
      <w:rFonts w:ascii="Arial" w:hAnsi="Arial"/>
      <w:sz w:val="20"/>
    </w:rPr>
  </w:style>
  <w:style w:type="paragraph" w:customStyle="1" w:styleId="HeaderLeft">
    <w:name w:val="HeaderLeft"/>
    <w:basedOn w:val="Header"/>
    <w:rsid w:val="00C5323C"/>
    <w:pPr>
      <w:spacing w:before="360" w:after="120"/>
      <w:jc w:val="left"/>
    </w:pPr>
  </w:style>
  <w:style w:type="character" w:styleId="Hyperlink">
    <w:name w:val="Hyperlink"/>
    <w:basedOn w:val="DefaultParagraphFont"/>
    <w:uiPriority w:val="99"/>
    <w:rsid w:val="00F23AB7"/>
    <w:rPr>
      <w:color w:val="0000FF"/>
      <w:u w:val="single"/>
    </w:rPr>
  </w:style>
  <w:style w:type="paragraph" w:customStyle="1" w:styleId="MitigationLevel">
    <w:name w:val="Mitigation Level"/>
    <w:basedOn w:val="Normal"/>
    <w:semiHidden/>
    <w:rsid w:val="009C68AE"/>
    <w:pPr>
      <w:spacing w:after="240" w:line="240" w:lineRule="auto"/>
    </w:pPr>
    <w:rPr>
      <w:b/>
      <w:i/>
    </w:rPr>
  </w:style>
  <w:style w:type="character" w:styleId="PageNumber">
    <w:name w:val="page number"/>
    <w:basedOn w:val="DefaultParagraphFont"/>
    <w:rsid w:val="00F23AB7"/>
  </w:style>
  <w:style w:type="paragraph" w:customStyle="1" w:styleId="PhotoChartDescription">
    <w:name w:val="Photo/Chart Description"/>
    <w:basedOn w:val="Normal"/>
    <w:semiHidden/>
    <w:rsid w:val="00F23AB7"/>
    <w:pPr>
      <w:tabs>
        <w:tab w:val="right" w:pos="9000"/>
      </w:tabs>
      <w:autoSpaceDE w:val="0"/>
      <w:autoSpaceDN w:val="0"/>
      <w:adjustRightInd w:val="0"/>
      <w:spacing w:before="60" w:after="330" w:line="240" w:lineRule="exact"/>
      <w:ind w:left="1080" w:right="1080"/>
    </w:pPr>
    <w:rPr>
      <w:rFonts w:ascii="Arial" w:hAnsi="Arial" w:cs="Arial"/>
      <w:sz w:val="22"/>
    </w:rPr>
  </w:style>
  <w:style w:type="paragraph" w:customStyle="1" w:styleId="PhotoCharttitle">
    <w:name w:val="Photo/Chart title"/>
    <w:basedOn w:val="Normal"/>
    <w:semiHidden/>
    <w:rsid w:val="00F23AB7"/>
    <w:pPr>
      <w:spacing w:before="120" w:after="240" w:line="240" w:lineRule="auto"/>
      <w:jc w:val="center"/>
    </w:pPr>
    <w:rPr>
      <w:rFonts w:ascii="Arial" w:hAnsi="Arial"/>
      <w:b/>
      <w:sz w:val="20"/>
    </w:rPr>
  </w:style>
  <w:style w:type="paragraph" w:customStyle="1" w:styleId="tabletext">
    <w:name w:val="table text"/>
    <w:basedOn w:val="Normal"/>
    <w:rsid w:val="007F5C92"/>
    <w:pPr>
      <w:framePr w:hSpace="180" w:wrap="around" w:hAnchor="margin" w:y="1275"/>
    </w:pPr>
    <w:rPr>
      <w:rFonts w:ascii="Arial" w:hAnsi="Arial"/>
      <w:sz w:val="18"/>
    </w:rPr>
  </w:style>
  <w:style w:type="paragraph" w:customStyle="1" w:styleId="TableNotes">
    <w:name w:val="Table Notes"/>
    <w:basedOn w:val="tabletext"/>
    <w:rsid w:val="00F23AB7"/>
    <w:pPr>
      <w:framePr w:hSpace="0" w:wrap="auto" w:hAnchor="text" w:yAlign="inline"/>
      <w:ind w:left="162" w:hanging="162"/>
    </w:pPr>
    <w:rPr>
      <w:rFonts w:cs="Arial"/>
      <w:sz w:val="16"/>
      <w:szCs w:val="16"/>
    </w:rPr>
  </w:style>
  <w:style w:type="paragraph" w:styleId="TableofFigures">
    <w:name w:val="table of figures"/>
    <w:basedOn w:val="TOC2"/>
    <w:next w:val="Normal"/>
    <w:uiPriority w:val="99"/>
    <w:rsid w:val="00B3502D"/>
    <w:rPr>
      <w:noProof/>
    </w:rPr>
  </w:style>
  <w:style w:type="paragraph" w:styleId="TOC2">
    <w:name w:val="toc 2"/>
    <w:basedOn w:val="Normal"/>
    <w:next w:val="Normal"/>
    <w:autoRedefine/>
    <w:uiPriority w:val="39"/>
    <w:rsid w:val="00435DE1"/>
    <w:pPr>
      <w:tabs>
        <w:tab w:val="left" w:pos="1080"/>
        <w:tab w:val="right" w:leader="dot" w:pos="8640"/>
      </w:tabs>
      <w:spacing w:before="60" w:after="60"/>
      <w:ind w:left="1094" w:right="907" w:hanging="547"/>
    </w:pPr>
  </w:style>
  <w:style w:type="paragraph" w:customStyle="1" w:styleId="Tablerowheading">
    <w:name w:val="Table row heading"/>
    <w:basedOn w:val="Normal"/>
    <w:rsid w:val="00243631"/>
    <w:pPr>
      <w:spacing w:line="240" w:lineRule="auto"/>
    </w:pPr>
    <w:rPr>
      <w:rFonts w:ascii="Arial" w:hAnsi="Arial"/>
      <w:b/>
      <w:sz w:val="20"/>
      <w:szCs w:val="20"/>
    </w:rPr>
  </w:style>
  <w:style w:type="paragraph" w:customStyle="1" w:styleId="Tablesubtitle">
    <w:name w:val="Table subtitle"/>
    <w:basedOn w:val="Normal"/>
    <w:rsid w:val="00F23AB7"/>
    <w:pPr>
      <w:autoSpaceDE w:val="0"/>
      <w:autoSpaceDN w:val="0"/>
      <w:adjustRightInd w:val="0"/>
      <w:jc w:val="center"/>
    </w:pPr>
    <w:rPr>
      <w:rFonts w:ascii="Arial Narrow" w:hAnsi="Arial Narrow" w:cs="Arial"/>
      <w:b/>
      <w:sz w:val="20"/>
      <w:szCs w:val="20"/>
    </w:rPr>
  </w:style>
  <w:style w:type="paragraph" w:customStyle="1" w:styleId="TableTitle">
    <w:name w:val="Table Title"/>
    <w:next w:val="Normal"/>
    <w:link w:val="TableTitleChar"/>
    <w:rsid w:val="00E852D1"/>
    <w:pPr>
      <w:keepNext/>
      <w:autoSpaceDE w:val="0"/>
      <w:autoSpaceDN w:val="0"/>
      <w:adjustRightInd w:val="0"/>
      <w:jc w:val="center"/>
    </w:pPr>
    <w:rPr>
      <w:rFonts w:ascii="Arial" w:hAnsi="Arial" w:cs="Arial"/>
      <w:b/>
      <w:sz w:val="22"/>
      <w:szCs w:val="22"/>
    </w:rPr>
  </w:style>
  <w:style w:type="character" w:customStyle="1" w:styleId="TableTitleChar">
    <w:name w:val="Table Title Char"/>
    <w:basedOn w:val="DefaultParagraphFont"/>
    <w:link w:val="TableTitle"/>
    <w:rsid w:val="00E852D1"/>
    <w:rPr>
      <w:rFonts w:ascii="Arial" w:hAnsi="Arial" w:cs="Arial"/>
      <w:b/>
      <w:sz w:val="22"/>
      <w:szCs w:val="22"/>
    </w:rPr>
  </w:style>
  <w:style w:type="paragraph" w:styleId="Title">
    <w:name w:val="Title"/>
    <w:basedOn w:val="Normal"/>
    <w:link w:val="TitleChar"/>
    <w:semiHidden/>
    <w:qFormat/>
    <w:rsid w:val="00445D69"/>
    <w:pPr>
      <w:tabs>
        <w:tab w:val="left" w:pos="1627"/>
      </w:tabs>
      <w:spacing w:before="400" w:after="400" w:line="240" w:lineRule="auto"/>
    </w:pPr>
    <w:rPr>
      <w:rFonts w:ascii="Arial" w:hAnsi="Arial"/>
      <w:b/>
      <w:sz w:val="36"/>
      <w:szCs w:val="36"/>
    </w:rPr>
  </w:style>
  <w:style w:type="character" w:customStyle="1" w:styleId="TitleChar">
    <w:name w:val="Title Char"/>
    <w:basedOn w:val="DefaultParagraphFont"/>
    <w:link w:val="Title"/>
    <w:semiHidden/>
    <w:rsid w:val="001D17C7"/>
    <w:rPr>
      <w:rFonts w:ascii="Arial" w:hAnsi="Arial"/>
      <w:b/>
      <w:sz w:val="36"/>
      <w:szCs w:val="36"/>
    </w:rPr>
  </w:style>
  <w:style w:type="paragraph" w:styleId="TOC1">
    <w:name w:val="toc 1"/>
    <w:next w:val="Normal"/>
    <w:uiPriority w:val="39"/>
    <w:rsid w:val="00D65A6C"/>
    <w:pPr>
      <w:tabs>
        <w:tab w:val="left" w:pos="540"/>
        <w:tab w:val="right" w:leader="dot" w:pos="8640"/>
      </w:tabs>
      <w:spacing w:before="360"/>
      <w:ind w:left="547" w:right="1080" w:hanging="547"/>
    </w:pPr>
    <w:rPr>
      <w:rFonts w:ascii="Arial" w:hAnsi="Arial"/>
      <w:b/>
      <w:noProof/>
      <w:sz w:val="24"/>
      <w:szCs w:val="24"/>
    </w:rPr>
  </w:style>
  <w:style w:type="paragraph" w:styleId="TOC3">
    <w:name w:val="toc 3"/>
    <w:basedOn w:val="Normal"/>
    <w:next w:val="Normal"/>
    <w:autoRedefine/>
    <w:uiPriority w:val="39"/>
    <w:rsid w:val="00F23AB7"/>
    <w:pPr>
      <w:tabs>
        <w:tab w:val="left" w:pos="1800"/>
        <w:tab w:val="right" w:leader="dot" w:pos="8640"/>
      </w:tabs>
      <w:spacing w:before="60" w:after="60"/>
      <w:ind w:left="1800" w:right="900" w:hanging="720"/>
    </w:pPr>
  </w:style>
  <w:style w:type="paragraph" w:styleId="TOC4">
    <w:name w:val="toc 4"/>
    <w:basedOn w:val="Normal"/>
    <w:next w:val="Normal"/>
    <w:uiPriority w:val="39"/>
    <w:rsid w:val="00B64984"/>
    <w:pPr>
      <w:tabs>
        <w:tab w:val="left" w:pos="1080"/>
        <w:tab w:val="right" w:leader="dot" w:pos="8640"/>
      </w:tabs>
      <w:ind w:left="2160" w:hanging="720"/>
    </w:pPr>
  </w:style>
  <w:style w:type="paragraph" w:styleId="TOC5">
    <w:name w:val="toc 5"/>
    <w:basedOn w:val="Normal"/>
    <w:next w:val="Normal"/>
    <w:uiPriority w:val="39"/>
    <w:rsid w:val="00B64984"/>
    <w:pPr>
      <w:tabs>
        <w:tab w:val="right" w:leader="dot" w:pos="8640"/>
      </w:tabs>
      <w:ind w:left="3960" w:right="720" w:hanging="2160"/>
    </w:pPr>
    <w:rPr>
      <w:noProof/>
    </w:rPr>
  </w:style>
  <w:style w:type="paragraph" w:styleId="TOC6">
    <w:name w:val="toc 6"/>
    <w:basedOn w:val="Normal"/>
    <w:next w:val="Normal"/>
    <w:autoRedefine/>
    <w:uiPriority w:val="39"/>
    <w:rsid w:val="00F23AB7"/>
    <w:pPr>
      <w:spacing w:line="240" w:lineRule="auto"/>
      <w:ind w:left="1200"/>
    </w:pPr>
  </w:style>
  <w:style w:type="paragraph" w:styleId="TOC7">
    <w:name w:val="toc 7"/>
    <w:basedOn w:val="Normal"/>
    <w:next w:val="Normal"/>
    <w:autoRedefine/>
    <w:uiPriority w:val="39"/>
    <w:rsid w:val="00F23AB7"/>
    <w:pPr>
      <w:spacing w:line="240" w:lineRule="auto"/>
      <w:ind w:left="1440"/>
    </w:pPr>
  </w:style>
  <w:style w:type="paragraph" w:styleId="TOC8">
    <w:name w:val="toc 8"/>
    <w:basedOn w:val="Normal"/>
    <w:next w:val="Normal"/>
    <w:autoRedefine/>
    <w:uiPriority w:val="39"/>
    <w:rsid w:val="00F23AB7"/>
    <w:pPr>
      <w:spacing w:line="240" w:lineRule="auto"/>
      <w:ind w:left="1680"/>
    </w:pPr>
  </w:style>
  <w:style w:type="paragraph" w:styleId="TOC9">
    <w:name w:val="toc 9"/>
    <w:basedOn w:val="Normal"/>
    <w:next w:val="Normal"/>
    <w:autoRedefine/>
    <w:uiPriority w:val="39"/>
    <w:rsid w:val="00F23AB7"/>
    <w:pPr>
      <w:spacing w:line="240" w:lineRule="auto"/>
      <w:ind w:left="1920"/>
    </w:pPr>
  </w:style>
  <w:style w:type="paragraph" w:customStyle="1" w:styleId="ZAppendixLetter">
    <w:name w:val="ZAppendix Letter"/>
    <w:basedOn w:val="Normal"/>
    <w:semiHidden/>
    <w:rsid w:val="00F23AB7"/>
    <w:pPr>
      <w:pBdr>
        <w:bottom w:val="single" w:sz="12" w:space="1" w:color="auto"/>
      </w:pBdr>
      <w:spacing w:line="240" w:lineRule="auto"/>
      <w:jc w:val="right"/>
    </w:pPr>
    <w:rPr>
      <w:rFonts w:ascii="Arial Bold" w:hAnsi="Arial Bold" w:cs="Arial"/>
      <w:b/>
      <w:smallCaps/>
      <w:sz w:val="48"/>
      <w:szCs w:val="48"/>
    </w:rPr>
  </w:style>
  <w:style w:type="paragraph" w:customStyle="1" w:styleId="ZAppendixTitle">
    <w:name w:val="ZAppendix Title"/>
    <w:basedOn w:val="Normal"/>
    <w:semiHidden/>
    <w:rsid w:val="00F23AB7"/>
    <w:pPr>
      <w:spacing w:before="120" w:line="240" w:lineRule="auto"/>
      <w:jc w:val="right"/>
    </w:pPr>
    <w:rPr>
      <w:rFonts w:ascii="Arial Narrow" w:hAnsi="Arial Narrow" w:cs="Arial"/>
      <w:sz w:val="36"/>
      <w:szCs w:val="36"/>
    </w:rPr>
  </w:style>
  <w:style w:type="paragraph" w:customStyle="1" w:styleId="TableHead">
    <w:name w:val="Table Head"/>
    <w:basedOn w:val="Normal"/>
    <w:next w:val="Normal"/>
    <w:rsid w:val="00C0714E"/>
    <w:pPr>
      <w:spacing w:before="80" w:after="80" w:line="240" w:lineRule="auto"/>
      <w:jc w:val="center"/>
    </w:pPr>
    <w:rPr>
      <w:rFonts w:ascii="Arial" w:hAnsi="Arial"/>
      <w:b/>
      <w:sz w:val="20"/>
      <w:szCs w:val="20"/>
    </w:rPr>
  </w:style>
  <w:style w:type="paragraph" w:customStyle="1" w:styleId="TitleR">
    <w:name w:val="TitleR"/>
    <w:basedOn w:val="Normal"/>
    <w:semiHidden/>
    <w:rsid w:val="00445D69"/>
    <w:pPr>
      <w:tabs>
        <w:tab w:val="left" w:pos="1627"/>
      </w:tabs>
      <w:spacing w:after="800" w:line="240" w:lineRule="auto"/>
    </w:pPr>
    <w:rPr>
      <w:rFonts w:ascii="Arial" w:hAnsi="Arial"/>
      <w:b/>
      <w:sz w:val="52"/>
      <w:szCs w:val="52"/>
    </w:rPr>
  </w:style>
  <w:style w:type="paragraph" w:customStyle="1" w:styleId="Title2AuxText">
    <w:name w:val="Title2AuxText"/>
    <w:basedOn w:val="Normal"/>
    <w:semiHidden/>
    <w:rsid w:val="00F23AB7"/>
    <w:pPr>
      <w:tabs>
        <w:tab w:val="left" w:pos="1627"/>
      </w:tabs>
      <w:spacing w:line="240" w:lineRule="auto"/>
    </w:pPr>
    <w:rPr>
      <w:rFonts w:ascii="Arial" w:hAnsi="Arial"/>
      <w:b/>
      <w:sz w:val="32"/>
      <w:szCs w:val="32"/>
    </w:rPr>
  </w:style>
  <w:style w:type="paragraph" w:customStyle="1" w:styleId="Title3IdentTxt">
    <w:name w:val="Title3IdentTxt"/>
    <w:basedOn w:val="Normal"/>
    <w:semiHidden/>
    <w:rsid w:val="00F23AB7"/>
    <w:pPr>
      <w:tabs>
        <w:tab w:val="left" w:pos="1627"/>
        <w:tab w:val="right" w:pos="10080"/>
      </w:tabs>
      <w:spacing w:line="240" w:lineRule="auto"/>
    </w:pPr>
    <w:rPr>
      <w:rFonts w:ascii="Arial" w:hAnsi="Arial" w:cs="Arial"/>
      <w:sz w:val="20"/>
      <w:szCs w:val="20"/>
    </w:rPr>
  </w:style>
  <w:style w:type="paragraph" w:customStyle="1" w:styleId="Title2Aux2">
    <w:name w:val="Title2Aux2"/>
    <w:basedOn w:val="Title2AuxText"/>
    <w:semiHidden/>
    <w:rsid w:val="00F23AB7"/>
    <w:rPr>
      <w:sz w:val="28"/>
      <w:szCs w:val="28"/>
    </w:rPr>
  </w:style>
  <w:style w:type="character" w:styleId="LineNumber">
    <w:name w:val="line number"/>
    <w:basedOn w:val="DefaultParagraphFont"/>
    <w:semiHidden/>
    <w:rsid w:val="00F23AB7"/>
  </w:style>
  <w:style w:type="paragraph" w:styleId="ListBullet">
    <w:name w:val="List Bullet"/>
    <w:link w:val="ListBulletChar"/>
    <w:rsid w:val="002E386D"/>
    <w:pPr>
      <w:numPr>
        <w:numId w:val="13"/>
      </w:numPr>
      <w:spacing w:after="80"/>
    </w:pPr>
    <w:rPr>
      <w:sz w:val="24"/>
      <w:szCs w:val="24"/>
    </w:rPr>
  </w:style>
  <w:style w:type="paragraph" w:styleId="ListParagraph">
    <w:name w:val="List Paragraph"/>
    <w:link w:val="ListParagraphChar"/>
    <w:uiPriority w:val="34"/>
    <w:qFormat/>
    <w:rsid w:val="002A1C81"/>
    <w:pPr>
      <w:numPr>
        <w:numId w:val="11"/>
      </w:numPr>
      <w:tabs>
        <w:tab w:val="left" w:pos="720"/>
      </w:tabs>
      <w:spacing w:after="240"/>
      <w:ind w:left="720"/>
    </w:pPr>
    <w:rPr>
      <w:sz w:val="24"/>
      <w:szCs w:val="24"/>
    </w:rPr>
  </w:style>
  <w:style w:type="character" w:customStyle="1" w:styleId="ListParagraphChar">
    <w:name w:val="List Paragraph Char"/>
    <w:basedOn w:val="DefaultParagraphFont"/>
    <w:link w:val="ListParagraph"/>
    <w:uiPriority w:val="34"/>
    <w:rsid w:val="002A1C81"/>
    <w:rPr>
      <w:sz w:val="24"/>
      <w:szCs w:val="24"/>
    </w:rPr>
  </w:style>
  <w:style w:type="character" w:customStyle="1" w:styleId="ListBulletChar">
    <w:name w:val="List Bullet Char"/>
    <w:basedOn w:val="DefaultParagraphFont"/>
    <w:link w:val="ListBullet"/>
    <w:rsid w:val="002E386D"/>
    <w:rPr>
      <w:sz w:val="24"/>
      <w:szCs w:val="24"/>
    </w:rPr>
  </w:style>
  <w:style w:type="character" w:customStyle="1" w:styleId="subtitle1">
    <w:name w:val="subtitle1"/>
    <w:basedOn w:val="DefaultParagraphFont"/>
    <w:semiHidden/>
    <w:rsid w:val="00F23AB7"/>
    <w:rPr>
      <w:rFonts w:ascii="Arial" w:hAnsi="Arial" w:cs="Arial" w:hint="default"/>
      <w:b/>
      <w:bCs/>
      <w:color w:val="000000"/>
      <w:sz w:val="17"/>
      <w:szCs w:val="17"/>
    </w:rPr>
  </w:style>
  <w:style w:type="paragraph" w:styleId="NormalWeb">
    <w:name w:val="Normal (Web)"/>
    <w:basedOn w:val="Normal"/>
    <w:rsid w:val="00F23AB7"/>
    <w:pPr>
      <w:spacing w:before="100" w:beforeAutospacing="1" w:after="100" w:afterAutospacing="1" w:line="240" w:lineRule="auto"/>
    </w:pPr>
  </w:style>
  <w:style w:type="paragraph" w:customStyle="1" w:styleId="BlankPage0">
    <w:name w:val="Blank Page"/>
    <w:next w:val="BodyText1"/>
    <w:autoRedefine/>
    <w:rsid w:val="00137C77"/>
    <w:pPr>
      <w:spacing w:before="6000"/>
      <w:jc w:val="center"/>
    </w:pPr>
    <w:rPr>
      <w:i/>
      <w:iCs/>
      <w:sz w:val="24"/>
    </w:rPr>
  </w:style>
  <w:style w:type="table" w:styleId="TableGrid">
    <w:name w:val="Table Grid"/>
    <w:basedOn w:val="TableNormal"/>
    <w:uiPriority w:val="59"/>
    <w:rsid w:val="00243631"/>
    <w:pPr>
      <w:spacing w:line="240" w:lineRule="atLeast"/>
    </w:pPr>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sz w:val="22"/>
      </w:rPr>
      <w:tblPr/>
      <w:tcPr>
        <w:vAlign w:val="center"/>
      </w:tcPr>
    </w:tblStylePr>
  </w:style>
  <w:style w:type="paragraph" w:customStyle="1" w:styleId="Contents">
    <w:name w:val="Contents"/>
    <w:basedOn w:val="Normal"/>
    <w:rsid w:val="00AA267E"/>
    <w:pPr>
      <w:tabs>
        <w:tab w:val="left" w:pos="1627"/>
      </w:tabs>
      <w:spacing w:before="720" w:after="240" w:line="240" w:lineRule="auto"/>
    </w:pPr>
    <w:rPr>
      <w:rFonts w:ascii="Arial" w:hAnsi="Arial"/>
      <w:b/>
      <w:sz w:val="42"/>
    </w:rPr>
  </w:style>
  <w:style w:type="paragraph" w:customStyle="1" w:styleId="Abbreviations">
    <w:name w:val="Abbreviations"/>
    <w:basedOn w:val="Normal"/>
    <w:autoRedefine/>
    <w:rsid w:val="00E32A22"/>
    <w:pPr>
      <w:tabs>
        <w:tab w:val="left" w:pos="720"/>
        <w:tab w:val="left" w:pos="2880"/>
      </w:tabs>
      <w:spacing w:after="60" w:line="240" w:lineRule="auto"/>
      <w:ind w:left="2880" w:hanging="2160"/>
    </w:pPr>
  </w:style>
  <w:style w:type="paragraph" w:customStyle="1" w:styleId="LengthQuotes">
    <w:name w:val="Length Quotes"/>
    <w:basedOn w:val="Normal"/>
    <w:rsid w:val="00AA267E"/>
    <w:pPr>
      <w:tabs>
        <w:tab w:val="left" w:pos="1627"/>
      </w:tabs>
      <w:spacing w:after="240" w:line="240" w:lineRule="auto"/>
      <w:ind w:left="1080" w:right="720"/>
    </w:pPr>
  </w:style>
  <w:style w:type="paragraph" w:customStyle="1" w:styleId="Reference">
    <w:name w:val="Reference"/>
    <w:basedOn w:val="Normal"/>
    <w:link w:val="ReferenceChar"/>
    <w:rsid w:val="00AA267E"/>
    <w:pPr>
      <w:tabs>
        <w:tab w:val="left" w:pos="1627"/>
      </w:tabs>
      <w:spacing w:after="240" w:line="240" w:lineRule="auto"/>
      <w:ind w:left="720" w:hanging="720"/>
    </w:pPr>
  </w:style>
  <w:style w:type="paragraph" w:styleId="ListBullet2">
    <w:name w:val="List Bullet 2"/>
    <w:rsid w:val="002E386D"/>
    <w:pPr>
      <w:numPr>
        <w:numId w:val="14"/>
      </w:numPr>
      <w:tabs>
        <w:tab w:val="left" w:pos="1260"/>
      </w:tabs>
      <w:spacing w:after="80"/>
      <w:ind w:left="1260"/>
    </w:pPr>
    <w:rPr>
      <w:sz w:val="24"/>
      <w:szCs w:val="24"/>
    </w:rPr>
  </w:style>
  <w:style w:type="paragraph" w:customStyle="1" w:styleId="ListParagraph2">
    <w:name w:val="List Paragraph 2"/>
    <w:rsid w:val="001B4035"/>
    <w:pPr>
      <w:numPr>
        <w:ilvl w:val="1"/>
        <w:numId w:val="9"/>
      </w:numPr>
      <w:spacing w:after="240"/>
      <w:ind w:left="1267"/>
    </w:pPr>
    <w:rPr>
      <w:sz w:val="24"/>
      <w:szCs w:val="24"/>
    </w:rPr>
  </w:style>
  <w:style w:type="paragraph" w:customStyle="1" w:styleId="Source">
    <w:name w:val="Source"/>
    <w:basedOn w:val="Normal"/>
    <w:rsid w:val="00243631"/>
    <w:pPr>
      <w:tabs>
        <w:tab w:val="left" w:pos="1627"/>
      </w:tabs>
      <w:spacing w:before="20" w:line="240" w:lineRule="auto"/>
    </w:pPr>
    <w:rPr>
      <w:rFonts w:ascii="Arial" w:hAnsi="Arial"/>
      <w:i/>
      <w:sz w:val="16"/>
    </w:rPr>
  </w:style>
  <w:style w:type="paragraph" w:customStyle="1" w:styleId="FigureTitle">
    <w:name w:val="Figure Title"/>
    <w:link w:val="FigureTitleChar"/>
    <w:rsid w:val="00D964C8"/>
    <w:pPr>
      <w:spacing w:after="360"/>
      <w:jc w:val="center"/>
    </w:pPr>
    <w:rPr>
      <w:rFonts w:ascii="Arial" w:hAnsi="Arial" w:cs="Arial"/>
      <w:b/>
      <w:sz w:val="22"/>
      <w:szCs w:val="22"/>
    </w:rPr>
  </w:style>
  <w:style w:type="character" w:customStyle="1" w:styleId="FigureTitleChar">
    <w:name w:val="Figure Title Char"/>
    <w:basedOn w:val="TableTitleChar"/>
    <w:link w:val="FigureTitle"/>
    <w:rsid w:val="00D964C8"/>
    <w:rPr>
      <w:rFonts w:ascii="Arial" w:hAnsi="Arial" w:cs="Arial"/>
      <w:b/>
      <w:sz w:val="22"/>
      <w:szCs w:val="22"/>
    </w:rPr>
  </w:style>
  <w:style w:type="paragraph" w:customStyle="1" w:styleId="xl28">
    <w:name w:val="xl28"/>
    <w:basedOn w:val="Normal"/>
    <w:semiHidden/>
    <w:rsid w:val="004A2362"/>
    <w:pPr>
      <w:pBdr>
        <w:left w:val="single" w:sz="4" w:space="0" w:color="auto"/>
      </w:pBdr>
      <w:spacing w:before="100" w:beforeAutospacing="1" w:after="100" w:afterAutospacing="1" w:line="240" w:lineRule="auto"/>
    </w:pPr>
    <w:rPr>
      <w:rFonts w:ascii="Arial" w:eastAsia="Arial Unicode MS" w:hAnsi="Arial" w:cs="Arial"/>
      <w:b/>
      <w:bCs/>
    </w:rPr>
  </w:style>
  <w:style w:type="paragraph" w:customStyle="1" w:styleId="BulletedParagraph">
    <w:name w:val="Bulleted Paragraph"/>
    <w:basedOn w:val="Normal"/>
    <w:rsid w:val="004A2362"/>
    <w:pPr>
      <w:tabs>
        <w:tab w:val="num" w:pos="700"/>
      </w:tabs>
      <w:spacing w:after="240"/>
      <w:ind w:left="700" w:hanging="360"/>
    </w:pPr>
    <w:rPr>
      <w:snapToGrid w:val="0"/>
    </w:rPr>
  </w:style>
  <w:style w:type="paragraph" w:styleId="BlockText">
    <w:name w:val="Block Text"/>
    <w:basedOn w:val="Normal"/>
    <w:rsid w:val="006218B6"/>
    <w:pPr>
      <w:spacing w:after="120"/>
      <w:ind w:left="1440" w:right="1440"/>
    </w:pPr>
  </w:style>
  <w:style w:type="paragraph" w:customStyle="1" w:styleId="TableHeader1">
    <w:name w:val="Table Header 1"/>
    <w:basedOn w:val="Normal"/>
    <w:uiPriority w:val="99"/>
    <w:rsid w:val="001E7986"/>
    <w:pPr>
      <w:keepNext/>
      <w:widowControl w:val="0"/>
      <w:spacing w:before="120" w:line="240" w:lineRule="auto"/>
      <w:jc w:val="center"/>
    </w:pPr>
    <w:rPr>
      <w:rFonts w:ascii="Arial" w:hAnsi="Arial"/>
      <w:b/>
      <w:snapToGrid w:val="0"/>
      <w:sz w:val="20"/>
      <w:szCs w:val="22"/>
    </w:rPr>
  </w:style>
  <w:style w:type="paragraph" w:customStyle="1" w:styleId="TableNormal1">
    <w:name w:val="Table Normal1"/>
    <w:basedOn w:val="Normal"/>
    <w:rsid w:val="00055D70"/>
    <w:pPr>
      <w:keepNext/>
      <w:widowControl w:val="0"/>
      <w:spacing w:before="20" w:line="240" w:lineRule="auto"/>
    </w:pPr>
    <w:rPr>
      <w:rFonts w:ascii="Arial" w:hAnsi="Arial"/>
      <w:snapToGrid w:val="0"/>
      <w:sz w:val="18"/>
      <w:szCs w:val="20"/>
    </w:rPr>
  </w:style>
  <w:style w:type="paragraph" w:customStyle="1" w:styleId="LengthQuotes1">
    <w:name w:val="Length Quotes 1"/>
    <w:basedOn w:val="ListParagraph"/>
    <w:semiHidden/>
    <w:qFormat/>
    <w:rsid w:val="00DB6B2A"/>
    <w:pPr>
      <w:tabs>
        <w:tab w:val="clear" w:pos="720"/>
        <w:tab w:val="num" w:pos="1080"/>
      </w:tabs>
      <w:ind w:left="1080" w:right="720"/>
    </w:pPr>
  </w:style>
  <w:style w:type="character" w:customStyle="1" w:styleId="BulletChar">
    <w:name w:val="Bullet Char"/>
    <w:basedOn w:val="DefaultParagraphFont"/>
    <w:link w:val="Bullet"/>
    <w:rsid w:val="00C00E44"/>
    <w:rPr>
      <w:sz w:val="24"/>
      <w:szCs w:val="24"/>
    </w:rPr>
  </w:style>
  <w:style w:type="paragraph" w:customStyle="1" w:styleId="Bullet">
    <w:name w:val="Bullet"/>
    <w:basedOn w:val="BodyText"/>
    <w:link w:val="BulletChar"/>
    <w:rsid w:val="00C00E44"/>
    <w:pPr>
      <w:tabs>
        <w:tab w:val="num" w:pos="720"/>
      </w:tabs>
      <w:ind w:left="720" w:hanging="360"/>
    </w:pPr>
  </w:style>
  <w:style w:type="paragraph" w:styleId="List">
    <w:name w:val="List"/>
    <w:basedOn w:val="BodyText"/>
    <w:rsid w:val="00331C30"/>
    <w:pPr>
      <w:tabs>
        <w:tab w:val="num" w:pos="720"/>
      </w:tabs>
      <w:suppressAutoHyphens/>
      <w:ind w:left="720" w:hanging="360"/>
    </w:pPr>
  </w:style>
  <w:style w:type="paragraph" w:styleId="BodyTextFirstIndent">
    <w:name w:val="Body Text First Indent"/>
    <w:basedOn w:val="Normal"/>
    <w:link w:val="BodyTextFirstIndentChar"/>
    <w:semiHidden/>
    <w:rsid w:val="00C046A4"/>
  </w:style>
  <w:style w:type="character" w:customStyle="1" w:styleId="BodyTextFirstIndentChar">
    <w:name w:val="Body Text First Indent Char"/>
    <w:basedOn w:val="BodyTextChar"/>
    <w:link w:val="BodyTextFirstIndent"/>
    <w:semiHidden/>
    <w:rsid w:val="001D17C7"/>
    <w:rPr>
      <w:sz w:val="24"/>
      <w:szCs w:val="24"/>
    </w:rPr>
  </w:style>
  <w:style w:type="paragraph" w:styleId="BodyTextIndent">
    <w:name w:val="Body Text Indent"/>
    <w:basedOn w:val="Normal"/>
    <w:link w:val="BodyTextIndentChar"/>
    <w:semiHidden/>
    <w:rsid w:val="00C046A4"/>
    <w:pPr>
      <w:spacing w:after="120"/>
      <w:ind w:left="360"/>
    </w:pPr>
  </w:style>
  <w:style w:type="character" w:customStyle="1" w:styleId="BodyTextIndentChar">
    <w:name w:val="Body Text Indent Char"/>
    <w:basedOn w:val="DefaultParagraphFont"/>
    <w:link w:val="BodyTextIndent"/>
    <w:semiHidden/>
    <w:rsid w:val="001D17C7"/>
    <w:rPr>
      <w:sz w:val="24"/>
      <w:szCs w:val="24"/>
    </w:rPr>
  </w:style>
  <w:style w:type="paragraph" w:styleId="BodyTextFirstIndent2">
    <w:name w:val="Body Text First Indent 2"/>
    <w:basedOn w:val="BodyTextFirstIndent"/>
    <w:link w:val="BodyTextFirstIndent2Char"/>
    <w:semiHidden/>
    <w:rsid w:val="00C046A4"/>
    <w:pPr>
      <w:spacing w:after="240"/>
    </w:pPr>
  </w:style>
  <w:style w:type="character" w:customStyle="1" w:styleId="BodyTextFirstIndent2Char">
    <w:name w:val="Body Text First Indent 2 Char"/>
    <w:basedOn w:val="BodyTextIndentChar"/>
    <w:link w:val="BodyTextFirstIndent2"/>
    <w:semiHidden/>
    <w:rsid w:val="001D17C7"/>
    <w:rPr>
      <w:sz w:val="24"/>
      <w:szCs w:val="24"/>
    </w:rPr>
  </w:style>
  <w:style w:type="paragraph" w:styleId="DocumentMap">
    <w:name w:val="Document Map"/>
    <w:basedOn w:val="Normal"/>
    <w:link w:val="DocumentMapChar"/>
    <w:semiHidden/>
    <w:rsid w:val="00E74AB8"/>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D17C7"/>
    <w:rPr>
      <w:rFonts w:ascii="Tahoma" w:hAnsi="Tahoma" w:cs="Tahoma"/>
      <w:sz w:val="16"/>
      <w:szCs w:val="16"/>
    </w:rPr>
  </w:style>
  <w:style w:type="paragraph" w:customStyle="1" w:styleId="BulletParagraph">
    <w:name w:val="Bullet Paragraph"/>
    <w:rsid w:val="00D65A6C"/>
    <w:pPr>
      <w:numPr>
        <w:numId w:val="6"/>
      </w:numPr>
      <w:spacing w:after="240"/>
    </w:pPr>
    <w:rPr>
      <w:rFonts w:eastAsiaTheme="minorEastAsia" w:cstheme="minorBidi"/>
      <w:sz w:val="24"/>
      <w:szCs w:val="22"/>
      <w:lang w:bidi="en-US"/>
    </w:rPr>
  </w:style>
  <w:style w:type="paragraph" w:customStyle="1" w:styleId="BulletList">
    <w:name w:val="Bullet List"/>
    <w:rsid w:val="00D65A6C"/>
    <w:pPr>
      <w:numPr>
        <w:numId w:val="3"/>
      </w:numPr>
      <w:spacing w:after="80"/>
    </w:pPr>
    <w:rPr>
      <w:rFonts w:eastAsiaTheme="minorEastAsia" w:cstheme="minorBidi"/>
      <w:sz w:val="24"/>
      <w:szCs w:val="22"/>
      <w:lang w:bidi="en-US"/>
    </w:rPr>
  </w:style>
  <w:style w:type="paragraph" w:customStyle="1" w:styleId="Key">
    <w:name w:val="Key"/>
    <w:rsid w:val="00D20311"/>
    <w:pPr>
      <w:spacing w:before="20" w:after="20"/>
    </w:pPr>
    <w:rPr>
      <w:rFonts w:ascii="Arial" w:eastAsiaTheme="minorEastAsia" w:hAnsi="Arial" w:cstheme="minorBidi"/>
      <w:sz w:val="16"/>
      <w:szCs w:val="22"/>
      <w:lang w:bidi="en-US"/>
    </w:rPr>
  </w:style>
  <w:style w:type="paragraph" w:customStyle="1" w:styleId="TableHeading1">
    <w:name w:val="Table Heading 1"/>
    <w:next w:val="Normal"/>
    <w:rsid w:val="00D20311"/>
    <w:pPr>
      <w:spacing w:before="40" w:after="40"/>
      <w:jc w:val="center"/>
    </w:pPr>
    <w:rPr>
      <w:rFonts w:ascii="Arial" w:eastAsiaTheme="minorEastAsia" w:hAnsi="Arial" w:cstheme="minorBidi"/>
      <w:b/>
      <w:szCs w:val="22"/>
      <w:lang w:bidi="en-US"/>
    </w:rPr>
  </w:style>
  <w:style w:type="paragraph" w:customStyle="1" w:styleId="TableText0">
    <w:name w:val="Table Text"/>
    <w:link w:val="TableTextChar"/>
    <w:rsid w:val="00D20311"/>
    <w:pPr>
      <w:spacing w:before="20" w:after="20"/>
    </w:pPr>
    <w:rPr>
      <w:rFonts w:ascii="Arial" w:eastAsiaTheme="minorEastAsia" w:hAnsi="Arial" w:cstheme="minorBidi"/>
      <w:sz w:val="18"/>
      <w:szCs w:val="22"/>
      <w:lang w:bidi="en-US"/>
    </w:rPr>
  </w:style>
  <w:style w:type="character" w:customStyle="1" w:styleId="TableTextChar">
    <w:name w:val="Table Text Char"/>
    <w:basedOn w:val="DefaultParagraphFont"/>
    <w:link w:val="TableText0"/>
    <w:rsid w:val="004C1382"/>
    <w:rPr>
      <w:rFonts w:ascii="Arial" w:eastAsiaTheme="minorEastAsia" w:hAnsi="Arial" w:cstheme="minorBidi"/>
      <w:sz w:val="18"/>
      <w:szCs w:val="22"/>
      <w:lang w:bidi="en-US"/>
    </w:rPr>
  </w:style>
  <w:style w:type="paragraph" w:customStyle="1" w:styleId="Note">
    <w:name w:val="Note"/>
    <w:basedOn w:val="Key"/>
    <w:semiHidden/>
    <w:rsid w:val="00D20311"/>
    <w:pPr>
      <w:tabs>
        <w:tab w:val="left" w:pos="2070"/>
        <w:tab w:val="left" w:pos="6930"/>
      </w:tabs>
      <w:ind w:left="1710" w:right="2160"/>
    </w:pPr>
  </w:style>
  <w:style w:type="paragraph" w:styleId="Revision">
    <w:name w:val="Revision"/>
    <w:hidden/>
    <w:uiPriority w:val="99"/>
    <w:semiHidden/>
    <w:rsid w:val="009B249D"/>
    <w:rPr>
      <w:sz w:val="24"/>
      <w:szCs w:val="24"/>
    </w:rPr>
  </w:style>
  <w:style w:type="character" w:customStyle="1" w:styleId="BodyTextChar1">
    <w:name w:val="Body Text Char1"/>
    <w:basedOn w:val="DefaultParagraphFont"/>
    <w:rsid w:val="00065C2D"/>
    <w:rPr>
      <w:sz w:val="24"/>
      <w:szCs w:val="24"/>
    </w:rPr>
  </w:style>
  <w:style w:type="character" w:customStyle="1" w:styleId="CommentTextChar">
    <w:name w:val="Comment Text Char"/>
    <w:basedOn w:val="DefaultParagraphFont"/>
    <w:link w:val="CommentText"/>
    <w:rsid w:val="00D53C92"/>
  </w:style>
  <w:style w:type="paragraph" w:styleId="Quote">
    <w:name w:val="Quote"/>
    <w:next w:val="BodyText"/>
    <w:link w:val="QuoteChar"/>
    <w:qFormat/>
    <w:rsid w:val="002A651B"/>
    <w:pPr>
      <w:spacing w:before="20" w:after="240"/>
      <w:ind w:left="1080" w:right="720"/>
    </w:pPr>
    <w:rPr>
      <w:rFonts w:eastAsiaTheme="minorEastAsia" w:cstheme="minorBidi"/>
      <w:i/>
      <w:sz w:val="24"/>
      <w:szCs w:val="22"/>
      <w:lang w:bidi="en-US"/>
    </w:rPr>
  </w:style>
  <w:style w:type="character" w:customStyle="1" w:styleId="QuoteChar">
    <w:name w:val="Quote Char"/>
    <w:basedOn w:val="DefaultParagraphFont"/>
    <w:link w:val="Quote"/>
    <w:rsid w:val="002A651B"/>
    <w:rPr>
      <w:rFonts w:eastAsiaTheme="minorEastAsia" w:cstheme="minorBidi"/>
      <w:i/>
      <w:sz w:val="24"/>
      <w:szCs w:val="22"/>
      <w:lang w:bidi="en-US"/>
    </w:rPr>
  </w:style>
  <w:style w:type="character" w:customStyle="1" w:styleId="HeaderChar">
    <w:name w:val="Header Char"/>
    <w:basedOn w:val="DefaultParagraphFont"/>
    <w:link w:val="Header"/>
    <w:uiPriority w:val="99"/>
    <w:locked/>
    <w:rsid w:val="00E64A5C"/>
    <w:rPr>
      <w:rFonts w:ascii="Arial" w:hAnsi="Arial"/>
      <w:szCs w:val="24"/>
    </w:rPr>
  </w:style>
  <w:style w:type="paragraph" w:customStyle="1" w:styleId="Heading10">
    <w:name w:val="Heading 10"/>
    <w:basedOn w:val="Quote"/>
    <w:qFormat/>
    <w:rsid w:val="001A6F97"/>
  </w:style>
  <w:style w:type="paragraph" w:customStyle="1" w:styleId="BulletParagraph2">
    <w:name w:val="Bullet Paragraph 2"/>
    <w:rsid w:val="00D65A6C"/>
    <w:pPr>
      <w:numPr>
        <w:numId w:val="7"/>
      </w:numPr>
      <w:spacing w:after="240"/>
    </w:pPr>
    <w:rPr>
      <w:rFonts w:eastAsiaTheme="minorEastAsia" w:cstheme="minorBidi"/>
      <w:sz w:val="24"/>
      <w:szCs w:val="22"/>
      <w:lang w:bidi="en-US"/>
    </w:rPr>
  </w:style>
  <w:style w:type="paragraph" w:customStyle="1" w:styleId="Qup">
    <w:name w:val="Qup"/>
    <w:basedOn w:val="ListParagraph"/>
    <w:qFormat/>
    <w:rsid w:val="007126B5"/>
    <w:pPr>
      <w:numPr>
        <w:numId w:val="2"/>
      </w:numPr>
      <w:tabs>
        <w:tab w:val="clear" w:pos="720"/>
      </w:tabs>
      <w:spacing w:before="120" w:after="120"/>
    </w:pPr>
    <w:rPr>
      <w:rFonts w:ascii="Gill Sans MT" w:hAnsi="Gill Sans MT"/>
      <w:b/>
    </w:rPr>
  </w:style>
  <w:style w:type="paragraph" w:customStyle="1" w:styleId="BulletList2">
    <w:name w:val="Bullet List 2"/>
    <w:rsid w:val="00D65A6C"/>
    <w:pPr>
      <w:numPr>
        <w:numId w:val="4"/>
      </w:numPr>
      <w:spacing w:after="80"/>
    </w:pPr>
    <w:rPr>
      <w:rFonts w:eastAsiaTheme="minorEastAsia" w:cstheme="minorBidi"/>
      <w:sz w:val="24"/>
      <w:szCs w:val="22"/>
      <w:lang w:bidi="en-US"/>
    </w:rPr>
  </w:style>
  <w:style w:type="paragraph" w:customStyle="1" w:styleId="BulletList1">
    <w:name w:val="Bullet List 1"/>
    <w:basedOn w:val="ListBullet"/>
    <w:qFormat/>
    <w:rsid w:val="008C54A3"/>
  </w:style>
  <w:style w:type="character" w:customStyle="1" w:styleId="ReferenceChar">
    <w:name w:val="Reference Char"/>
    <w:basedOn w:val="DefaultParagraphFont"/>
    <w:link w:val="Reference"/>
    <w:rsid w:val="004C1523"/>
    <w:rPr>
      <w:sz w:val="24"/>
      <w:szCs w:val="24"/>
    </w:rPr>
  </w:style>
  <w:style w:type="paragraph" w:customStyle="1" w:styleId="Contents2">
    <w:name w:val="Contents 2"/>
    <w:basedOn w:val="BodyText"/>
    <w:rsid w:val="00D65A6C"/>
    <w:pPr>
      <w:spacing w:before="240"/>
    </w:pPr>
    <w:rPr>
      <w:rFonts w:ascii="Arial" w:eastAsiaTheme="minorEastAsia" w:hAnsi="Arial" w:cstheme="minorBidi"/>
      <w:b/>
      <w:szCs w:val="22"/>
      <w:lang w:bidi="en-US"/>
    </w:rPr>
  </w:style>
  <w:style w:type="paragraph" w:customStyle="1" w:styleId="BulletList3">
    <w:name w:val="Bullet List 3"/>
    <w:rsid w:val="00D65A6C"/>
    <w:pPr>
      <w:numPr>
        <w:numId w:val="5"/>
      </w:numPr>
      <w:spacing w:after="80"/>
    </w:pPr>
    <w:rPr>
      <w:rFonts w:eastAsiaTheme="minorEastAsia" w:cstheme="minorBidi"/>
      <w:sz w:val="24"/>
      <w:szCs w:val="22"/>
      <w:lang w:bidi="en-US"/>
    </w:rPr>
  </w:style>
  <w:style w:type="paragraph" w:customStyle="1" w:styleId="BulletParagraph3">
    <w:name w:val="Bullet Paragraph 3"/>
    <w:rsid w:val="00D65A6C"/>
    <w:pPr>
      <w:numPr>
        <w:numId w:val="8"/>
      </w:numPr>
      <w:spacing w:after="240"/>
    </w:pPr>
    <w:rPr>
      <w:rFonts w:eastAsiaTheme="minorEastAsia" w:cstheme="minorBidi"/>
      <w:sz w:val="24"/>
      <w:szCs w:val="22"/>
      <w:lang w:bidi="en-US"/>
    </w:rPr>
  </w:style>
  <w:style w:type="character" w:styleId="FollowedHyperlink">
    <w:name w:val="FollowedHyperlink"/>
    <w:basedOn w:val="DefaultParagraphFont"/>
    <w:semiHidden/>
    <w:rsid w:val="003A730E"/>
    <w:rPr>
      <w:color w:val="800080" w:themeColor="followedHyperlink"/>
      <w:u w:val="single"/>
    </w:rPr>
  </w:style>
  <w:style w:type="paragraph" w:styleId="Caption">
    <w:name w:val="caption"/>
    <w:basedOn w:val="Normal"/>
    <w:next w:val="Normal"/>
    <w:uiPriority w:val="35"/>
    <w:qFormat/>
    <w:rsid w:val="00DB721B"/>
    <w:pPr>
      <w:spacing w:after="200" w:line="240" w:lineRule="auto"/>
    </w:pPr>
    <w:rPr>
      <w:b/>
      <w:bCs/>
      <w:color w:val="4F81BD" w:themeColor="accent1"/>
      <w:sz w:val="18"/>
      <w:szCs w:val="18"/>
    </w:rPr>
  </w:style>
  <w:style w:type="character" w:customStyle="1" w:styleId="Heading1Char">
    <w:name w:val="Heading 1 Char"/>
    <w:basedOn w:val="DefaultParagraphFont"/>
    <w:link w:val="Heading1"/>
    <w:rsid w:val="00E314E7"/>
    <w:rPr>
      <w:rFonts w:ascii="Arial" w:hAnsi="Arial" w:cs="Arial"/>
      <w:b/>
      <w:bCs/>
      <w:kern w:val="32"/>
      <w:sz w:val="42"/>
      <w:szCs w:val="42"/>
    </w:rPr>
  </w:style>
  <w:style w:type="paragraph" w:customStyle="1" w:styleId="CarolloLevel2">
    <w:name w:val="Carollo Level 2"/>
    <w:basedOn w:val="Normal"/>
    <w:uiPriority w:val="99"/>
    <w:semiHidden/>
    <w:rsid w:val="00600A97"/>
    <w:pPr>
      <w:tabs>
        <w:tab w:val="num" w:pos="720"/>
      </w:tabs>
      <w:spacing w:after="60" w:line="240" w:lineRule="auto"/>
      <w:ind w:left="720" w:hanging="360"/>
    </w:pPr>
  </w:style>
  <w:style w:type="paragraph" w:customStyle="1" w:styleId="Notes">
    <w:name w:val="Notes"/>
    <w:uiPriority w:val="99"/>
    <w:rsid w:val="00600A97"/>
    <w:pPr>
      <w:spacing w:before="20" w:after="20"/>
      <w:ind w:left="144" w:hanging="144"/>
    </w:pPr>
    <w:rPr>
      <w:rFonts w:ascii="Arial" w:eastAsiaTheme="minorEastAsia" w:hAnsi="Arial" w:cstheme="minorBidi"/>
      <w:sz w:val="16"/>
      <w:szCs w:val="22"/>
      <w:lang w:bidi="en-US"/>
    </w:rPr>
  </w:style>
  <w:style w:type="character" w:customStyle="1" w:styleId="FootnoteTextChar">
    <w:name w:val="Footnote Text Char"/>
    <w:basedOn w:val="DefaultParagraphFont"/>
    <w:link w:val="FootnoteText"/>
    <w:uiPriority w:val="99"/>
    <w:semiHidden/>
    <w:rsid w:val="00431786"/>
    <w:rPr>
      <w:rFonts w:ascii="Arial" w:hAnsi="Arial"/>
      <w:sz w:val="18"/>
    </w:rPr>
  </w:style>
  <w:style w:type="paragraph" w:customStyle="1" w:styleId="Blankpage">
    <w:name w:val="Blank page"/>
    <w:basedOn w:val="Heading1"/>
    <w:qFormat/>
    <w:rsid w:val="002C213E"/>
    <w:pPr>
      <w:numPr>
        <w:numId w:val="10"/>
      </w:numPr>
      <w:tabs>
        <w:tab w:val="clear" w:pos="720"/>
        <w:tab w:val="num" w:pos="1080"/>
      </w:tabs>
      <w:ind w:left="1080" w:hanging="1080"/>
    </w:pPr>
  </w:style>
  <w:style w:type="paragraph" w:customStyle="1" w:styleId="Statement">
    <w:name w:val="Statement"/>
    <w:basedOn w:val="Quote"/>
    <w:rsid w:val="002A651B"/>
    <w:pPr>
      <w:ind w:right="0"/>
    </w:pPr>
  </w:style>
  <w:style w:type="paragraph" w:customStyle="1" w:styleId="TableGri">
    <w:name w:val="Table Gri"/>
    <w:basedOn w:val="BodyText"/>
    <w:qFormat/>
    <w:rsid w:val="002F01F9"/>
  </w:style>
  <w:style w:type="paragraph" w:customStyle="1" w:styleId="Heading40">
    <w:name w:val="Heading4"/>
    <w:basedOn w:val="Normal"/>
    <w:qFormat/>
    <w:rsid w:val="00911D88"/>
    <w:rPr>
      <w:b/>
    </w:rPr>
  </w:style>
  <w:style w:type="paragraph" w:customStyle="1" w:styleId="Definitions">
    <w:name w:val="Definitions"/>
    <w:basedOn w:val="Abbreviations"/>
    <w:rsid w:val="00E32A22"/>
    <w:rPr>
      <w:bCs/>
    </w:rPr>
  </w:style>
  <w:style w:type="paragraph" w:customStyle="1" w:styleId="Equation">
    <w:name w:val="Equation"/>
    <w:rsid w:val="00984DAB"/>
    <w:pPr>
      <w:spacing w:before="240" w:after="240"/>
      <w:ind w:left="2794"/>
    </w:pPr>
    <w:rPr>
      <w:sz w:val="24"/>
      <w:szCs w:val="24"/>
    </w:rPr>
  </w:style>
  <w:style w:type="paragraph" w:customStyle="1" w:styleId="Where">
    <w:name w:val="Where:"/>
    <w:basedOn w:val="Normal"/>
    <w:rsid w:val="00984DAB"/>
    <w:pPr>
      <w:tabs>
        <w:tab w:val="left" w:pos="720"/>
        <w:tab w:val="left" w:pos="1080"/>
        <w:tab w:val="left" w:pos="1440"/>
        <w:tab w:val="left" w:pos="1800"/>
      </w:tabs>
      <w:autoSpaceDE w:val="0"/>
      <w:autoSpaceDN w:val="0"/>
      <w:adjustRightInd w:val="0"/>
      <w:ind w:left="720"/>
    </w:pPr>
    <w:rPr>
      <w:color w:val="000000"/>
    </w:rPr>
  </w:style>
  <w:style w:type="paragraph" w:styleId="ListBullet3">
    <w:name w:val="List Bullet 3"/>
    <w:rsid w:val="002E386D"/>
    <w:pPr>
      <w:numPr>
        <w:numId w:val="12"/>
      </w:numPr>
      <w:spacing w:after="80"/>
      <w:ind w:left="1800"/>
    </w:pPr>
    <w:rPr>
      <w:sz w:val="24"/>
      <w:szCs w:val="24"/>
    </w:rPr>
  </w:style>
  <w:style w:type="paragraph" w:customStyle="1" w:styleId="BodyText1">
    <w:name w:val="Body Text1"/>
    <w:link w:val="BodytextChar0"/>
    <w:rsid w:val="005C0546"/>
    <w:pPr>
      <w:spacing w:after="200"/>
    </w:pPr>
    <w:rPr>
      <w:sz w:val="24"/>
    </w:rPr>
  </w:style>
  <w:style w:type="character" w:customStyle="1" w:styleId="BodytextChar0">
    <w:name w:val="Body text Char"/>
    <w:basedOn w:val="DefaultParagraphFont"/>
    <w:link w:val="BodyText1"/>
    <w:rsid w:val="005C0546"/>
    <w:rPr>
      <w:sz w:val="24"/>
    </w:rPr>
  </w:style>
  <w:style w:type="paragraph" w:customStyle="1" w:styleId="Keu">
    <w:name w:val="Keu"/>
    <w:basedOn w:val="BodyText"/>
    <w:qFormat/>
    <w:rsid w:val="00EC2E69"/>
  </w:style>
  <w:style w:type="paragraph" w:customStyle="1" w:styleId="TableTie">
    <w:name w:val="Table Tie"/>
    <w:basedOn w:val="BodyText"/>
    <w:qFormat/>
    <w:rsid w:val="007D6AFF"/>
  </w:style>
  <w:style w:type="paragraph" w:customStyle="1" w:styleId="TableHead2">
    <w:name w:val="Table Head2"/>
    <w:basedOn w:val="Normal"/>
    <w:qFormat/>
    <w:rsid w:val="00637DC7"/>
    <w:pPr>
      <w:keepNext/>
      <w:keepLines/>
      <w:spacing w:line="240" w:lineRule="auto"/>
      <w:jc w:val="center"/>
    </w:pPr>
    <w:rPr>
      <w:sz w:val="20"/>
      <w:szCs w:val="20"/>
    </w:rPr>
  </w:style>
  <w:style w:type="paragraph" w:customStyle="1" w:styleId="TableHead20">
    <w:name w:val="Table Head 2"/>
    <w:basedOn w:val="TableHead2"/>
    <w:qFormat/>
    <w:rsid w:val="00637DC7"/>
    <w:rPr>
      <w:rFonts w:ascii="Arial" w:hAnsi="Arial"/>
    </w:rPr>
  </w:style>
  <w:style w:type="paragraph" w:customStyle="1" w:styleId="TableHeading">
    <w:name w:val="Table Heading"/>
    <w:basedOn w:val="TableHead20"/>
    <w:qFormat/>
    <w:rsid w:val="00637DC7"/>
  </w:style>
  <w:style w:type="paragraph" w:styleId="BodyTextIndent3">
    <w:name w:val="Body Text Indent 3"/>
    <w:basedOn w:val="Normal"/>
    <w:link w:val="BodyTextIndent3Char"/>
    <w:semiHidden/>
    <w:rsid w:val="00F65FAA"/>
    <w:pPr>
      <w:spacing w:after="120"/>
      <w:ind w:left="360"/>
    </w:pPr>
    <w:rPr>
      <w:sz w:val="16"/>
      <w:szCs w:val="16"/>
    </w:rPr>
  </w:style>
  <w:style w:type="character" w:customStyle="1" w:styleId="BodyTextIndent3Char">
    <w:name w:val="Body Text Indent 3 Char"/>
    <w:basedOn w:val="DefaultParagraphFont"/>
    <w:link w:val="BodyTextIndent3"/>
    <w:semiHidden/>
    <w:rsid w:val="00F65FAA"/>
    <w:rPr>
      <w:sz w:val="16"/>
      <w:szCs w:val="16"/>
    </w:rPr>
  </w:style>
  <w:style w:type="paragraph" w:customStyle="1" w:styleId="Heading34">
    <w:name w:val="Heading 34"/>
    <w:basedOn w:val="Heading4"/>
    <w:qFormat/>
    <w:rsid w:val="00391E33"/>
  </w:style>
  <w:style w:type="character" w:customStyle="1" w:styleId="BalloonTextChar">
    <w:name w:val="Balloon Text Char"/>
    <w:basedOn w:val="DefaultParagraphFont"/>
    <w:link w:val="BalloonText"/>
    <w:uiPriority w:val="99"/>
    <w:semiHidden/>
    <w:rsid w:val="0073614F"/>
    <w:rPr>
      <w:rFonts w:ascii="Tahoma" w:hAnsi="Tahoma" w:cs="Tahoma"/>
      <w:sz w:val="16"/>
      <w:szCs w:val="16"/>
    </w:rPr>
  </w:style>
  <w:style w:type="character" w:styleId="SubtleReference">
    <w:name w:val="Subtle Reference"/>
    <w:basedOn w:val="DefaultParagraphFont"/>
    <w:uiPriority w:val="31"/>
    <w:qFormat/>
    <w:rsid w:val="00B776FD"/>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4382">
      <w:bodyDiv w:val="1"/>
      <w:marLeft w:val="0"/>
      <w:marRight w:val="0"/>
      <w:marTop w:val="0"/>
      <w:marBottom w:val="0"/>
      <w:divBdr>
        <w:top w:val="none" w:sz="0" w:space="0" w:color="auto"/>
        <w:left w:val="none" w:sz="0" w:space="0" w:color="auto"/>
        <w:bottom w:val="none" w:sz="0" w:space="0" w:color="auto"/>
        <w:right w:val="none" w:sz="0" w:space="0" w:color="auto"/>
      </w:divBdr>
    </w:div>
    <w:div w:id="469589946">
      <w:bodyDiv w:val="1"/>
      <w:marLeft w:val="0"/>
      <w:marRight w:val="0"/>
      <w:marTop w:val="0"/>
      <w:marBottom w:val="0"/>
      <w:divBdr>
        <w:top w:val="none" w:sz="0" w:space="0" w:color="auto"/>
        <w:left w:val="none" w:sz="0" w:space="0" w:color="auto"/>
        <w:bottom w:val="none" w:sz="0" w:space="0" w:color="auto"/>
        <w:right w:val="none" w:sz="0" w:space="0" w:color="auto"/>
      </w:divBdr>
    </w:div>
    <w:div w:id="628753617">
      <w:bodyDiv w:val="1"/>
      <w:marLeft w:val="0"/>
      <w:marRight w:val="0"/>
      <w:marTop w:val="0"/>
      <w:marBottom w:val="0"/>
      <w:divBdr>
        <w:top w:val="none" w:sz="0" w:space="0" w:color="auto"/>
        <w:left w:val="none" w:sz="0" w:space="0" w:color="auto"/>
        <w:bottom w:val="none" w:sz="0" w:space="0" w:color="auto"/>
        <w:right w:val="none" w:sz="0" w:space="0" w:color="auto"/>
      </w:divBdr>
    </w:div>
    <w:div w:id="852500110">
      <w:bodyDiv w:val="1"/>
      <w:marLeft w:val="0"/>
      <w:marRight w:val="0"/>
      <w:marTop w:val="0"/>
      <w:marBottom w:val="0"/>
      <w:divBdr>
        <w:top w:val="none" w:sz="0" w:space="0" w:color="auto"/>
        <w:left w:val="none" w:sz="0" w:space="0" w:color="auto"/>
        <w:bottom w:val="none" w:sz="0" w:space="0" w:color="auto"/>
        <w:right w:val="none" w:sz="0" w:space="0" w:color="auto"/>
      </w:divBdr>
    </w:div>
    <w:div w:id="910768666">
      <w:bodyDiv w:val="1"/>
      <w:marLeft w:val="0"/>
      <w:marRight w:val="0"/>
      <w:marTop w:val="0"/>
      <w:marBottom w:val="0"/>
      <w:divBdr>
        <w:top w:val="none" w:sz="0" w:space="0" w:color="auto"/>
        <w:left w:val="none" w:sz="0" w:space="0" w:color="auto"/>
        <w:bottom w:val="none" w:sz="0" w:space="0" w:color="auto"/>
        <w:right w:val="none" w:sz="0" w:space="0" w:color="auto"/>
      </w:divBdr>
    </w:div>
    <w:div w:id="1615556012">
      <w:bodyDiv w:val="1"/>
      <w:marLeft w:val="0"/>
      <w:marRight w:val="0"/>
      <w:marTop w:val="0"/>
      <w:marBottom w:val="0"/>
      <w:divBdr>
        <w:top w:val="none" w:sz="0" w:space="0" w:color="auto"/>
        <w:left w:val="none" w:sz="0" w:space="0" w:color="auto"/>
        <w:bottom w:val="none" w:sz="0" w:space="0" w:color="auto"/>
        <w:right w:val="none" w:sz="0" w:space="0" w:color="auto"/>
      </w:divBdr>
    </w:div>
    <w:div w:id="1781879442">
      <w:bodyDiv w:val="1"/>
      <w:marLeft w:val="0"/>
      <w:marRight w:val="0"/>
      <w:marTop w:val="0"/>
      <w:marBottom w:val="0"/>
      <w:divBdr>
        <w:top w:val="none" w:sz="0" w:space="0" w:color="auto"/>
        <w:left w:val="none" w:sz="0" w:space="0" w:color="auto"/>
        <w:bottom w:val="none" w:sz="0" w:space="0" w:color="auto"/>
        <w:right w:val="none" w:sz="0" w:space="0" w:color="auto"/>
      </w:divBdr>
    </w:div>
    <w:div w:id="1880586292">
      <w:bodyDiv w:val="1"/>
      <w:marLeft w:val="0"/>
      <w:marRight w:val="0"/>
      <w:marTop w:val="0"/>
      <w:marBottom w:val="0"/>
      <w:divBdr>
        <w:top w:val="none" w:sz="0" w:space="0" w:color="auto"/>
        <w:left w:val="none" w:sz="0" w:space="0" w:color="auto"/>
        <w:bottom w:val="none" w:sz="0" w:space="0" w:color="auto"/>
        <w:right w:val="none" w:sz="0" w:space="0" w:color="auto"/>
      </w:divBdr>
    </w:div>
    <w:div w:id="19798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A9DF-91D1-4486-A5CB-92A66EE9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1032</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1/Introduction</vt:lpstr>
    </vt:vector>
  </TitlesOfParts>
  <Company>EDAW</Company>
  <LinksUpToDate>false</LinksUpToDate>
  <CharactersWithSpaces>6800</CharactersWithSpaces>
  <SharedDoc>false</SharedDoc>
  <HLinks>
    <vt:vector size="90" baseType="variant">
      <vt:variant>
        <vt:i4>1835057</vt:i4>
      </vt:variant>
      <vt:variant>
        <vt:i4>92</vt:i4>
      </vt:variant>
      <vt:variant>
        <vt:i4>0</vt:i4>
      </vt:variant>
      <vt:variant>
        <vt:i4>5</vt:i4>
      </vt:variant>
      <vt:variant>
        <vt:lpwstr/>
      </vt:variant>
      <vt:variant>
        <vt:lpwstr>_Toc182026053</vt:lpwstr>
      </vt:variant>
      <vt:variant>
        <vt:i4>1900593</vt:i4>
      </vt:variant>
      <vt:variant>
        <vt:i4>83</vt:i4>
      </vt:variant>
      <vt:variant>
        <vt:i4>0</vt:i4>
      </vt:variant>
      <vt:variant>
        <vt:i4>5</vt:i4>
      </vt:variant>
      <vt:variant>
        <vt:lpwstr/>
      </vt:variant>
      <vt:variant>
        <vt:lpwstr>_Toc182026040</vt:lpwstr>
      </vt:variant>
      <vt:variant>
        <vt:i4>1703985</vt:i4>
      </vt:variant>
      <vt:variant>
        <vt:i4>74</vt:i4>
      </vt:variant>
      <vt:variant>
        <vt:i4>0</vt:i4>
      </vt:variant>
      <vt:variant>
        <vt:i4>5</vt:i4>
      </vt:variant>
      <vt:variant>
        <vt:lpwstr/>
      </vt:variant>
      <vt:variant>
        <vt:lpwstr>_Toc182026031</vt:lpwstr>
      </vt:variant>
      <vt:variant>
        <vt:i4>1703985</vt:i4>
      </vt:variant>
      <vt:variant>
        <vt:i4>68</vt:i4>
      </vt:variant>
      <vt:variant>
        <vt:i4>0</vt:i4>
      </vt:variant>
      <vt:variant>
        <vt:i4>5</vt:i4>
      </vt:variant>
      <vt:variant>
        <vt:lpwstr/>
      </vt:variant>
      <vt:variant>
        <vt:lpwstr>_Toc182026030</vt:lpwstr>
      </vt:variant>
      <vt:variant>
        <vt:i4>1769521</vt:i4>
      </vt:variant>
      <vt:variant>
        <vt:i4>62</vt:i4>
      </vt:variant>
      <vt:variant>
        <vt:i4>0</vt:i4>
      </vt:variant>
      <vt:variant>
        <vt:i4>5</vt:i4>
      </vt:variant>
      <vt:variant>
        <vt:lpwstr/>
      </vt:variant>
      <vt:variant>
        <vt:lpwstr>_Toc182026029</vt:lpwstr>
      </vt:variant>
      <vt:variant>
        <vt:i4>1769521</vt:i4>
      </vt:variant>
      <vt:variant>
        <vt:i4>56</vt:i4>
      </vt:variant>
      <vt:variant>
        <vt:i4>0</vt:i4>
      </vt:variant>
      <vt:variant>
        <vt:i4>5</vt:i4>
      </vt:variant>
      <vt:variant>
        <vt:lpwstr/>
      </vt:variant>
      <vt:variant>
        <vt:lpwstr>_Toc182026028</vt:lpwstr>
      </vt:variant>
      <vt:variant>
        <vt:i4>1769521</vt:i4>
      </vt:variant>
      <vt:variant>
        <vt:i4>50</vt:i4>
      </vt:variant>
      <vt:variant>
        <vt:i4>0</vt:i4>
      </vt:variant>
      <vt:variant>
        <vt:i4>5</vt:i4>
      </vt:variant>
      <vt:variant>
        <vt:lpwstr/>
      </vt:variant>
      <vt:variant>
        <vt:lpwstr>_Toc182026027</vt:lpwstr>
      </vt:variant>
      <vt:variant>
        <vt:i4>1769521</vt:i4>
      </vt:variant>
      <vt:variant>
        <vt:i4>44</vt:i4>
      </vt:variant>
      <vt:variant>
        <vt:i4>0</vt:i4>
      </vt:variant>
      <vt:variant>
        <vt:i4>5</vt:i4>
      </vt:variant>
      <vt:variant>
        <vt:lpwstr/>
      </vt:variant>
      <vt:variant>
        <vt:lpwstr>_Toc182026026</vt:lpwstr>
      </vt:variant>
      <vt:variant>
        <vt:i4>1769521</vt:i4>
      </vt:variant>
      <vt:variant>
        <vt:i4>38</vt:i4>
      </vt:variant>
      <vt:variant>
        <vt:i4>0</vt:i4>
      </vt:variant>
      <vt:variant>
        <vt:i4>5</vt:i4>
      </vt:variant>
      <vt:variant>
        <vt:lpwstr/>
      </vt:variant>
      <vt:variant>
        <vt:lpwstr>_Toc182026025</vt:lpwstr>
      </vt:variant>
      <vt:variant>
        <vt:i4>1769521</vt:i4>
      </vt:variant>
      <vt:variant>
        <vt:i4>32</vt:i4>
      </vt:variant>
      <vt:variant>
        <vt:i4>0</vt:i4>
      </vt:variant>
      <vt:variant>
        <vt:i4>5</vt:i4>
      </vt:variant>
      <vt:variant>
        <vt:lpwstr/>
      </vt:variant>
      <vt:variant>
        <vt:lpwstr>_Toc182026024</vt:lpwstr>
      </vt:variant>
      <vt:variant>
        <vt:i4>1769521</vt:i4>
      </vt:variant>
      <vt:variant>
        <vt:i4>26</vt:i4>
      </vt:variant>
      <vt:variant>
        <vt:i4>0</vt:i4>
      </vt:variant>
      <vt:variant>
        <vt:i4>5</vt:i4>
      </vt:variant>
      <vt:variant>
        <vt:lpwstr/>
      </vt:variant>
      <vt:variant>
        <vt:lpwstr>_Toc182026023</vt:lpwstr>
      </vt:variant>
      <vt:variant>
        <vt:i4>1769521</vt:i4>
      </vt:variant>
      <vt:variant>
        <vt:i4>20</vt:i4>
      </vt:variant>
      <vt:variant>
        <vt:i4>0</vt:i4>
      </vt:variant>
      <vt:variant>
        <vt:i4>5</vt:i4>
      </vt:variant>
      <vt:variant>
        <vt:lpwstr/>
      </vt:variant>
      <vt:variant>
        <vt:lpwstr>_Toc182026022</vt:lpwstr>
      </vt:variant>
      <vt:variant>
        <vt:i4>1769521</vt:i4>
      </vt:variant>
      <vt:variant>
        <vt:i4>14</vt:i4>
      </vt:variant>
      <vt:variant>
        <vt:i4>0</vt:i4>
      </vt:variant>
      <vt:variant>
        <vt:i4>5</vt:i4>
      </vt:variant>
      <vt:variant>
        <vt:lpwstr/>
      </vt:variant>
      <vt:variant>
        <vt:lpwstr>_Toc182026021</vt:lpwstr>
      </vt:variant>
      <vt:variant>
        <vt:i4>1769521</vt:i4>
      </vt:variant>
      <vt:variant>
        <vt:i4>8</vt:i4>
      </vt:variant>
      <vt:variant>
        <vt:i4>0</vt:i4>
      </vt:variant>
      <vt:variant>
        <vt:i4>5</vt:i4>
      </vt:variant>
      <vt:variant>
        <vt:lpwstr/>
      </vt:variant>
      <vt:variant>
        <vt:lpwstr>_Toc182026020</vt:lpwstr>
      </vt:variant>
      <vt:variant>
        <vt:i4>1572913</vt:i4>
      </vt:variant>
      <vt:variant>
        <vt:i4>2</vt:i4>
      </vt:variant>
      <vt:variant>
        <vt:i4>0</vt:i4>
      </vt:variant>
      <vt:variant>
        <vt:i4>5</vt:i4>
      </vt:variant>
      <vt:variant>
        <vt:lpwstr/>
      </vt:variant>
      <vt:variant>
        <vt:lpwstr>_Toc182026019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1/Introduction</dc:title>
  <dc:creator>Jeffrey Payne</dc:creator>
  <cp:lastModifiedBy>Heather Shannon</cp:lastModifiedBy>
  <cp:revision>3</cp:revision>
  <cp:lastPrinted>2010-10-07T16:45:00Z</cp:lastPrinted>
  <dcterms:created xsi:type="dcterms:W3CDTF">2013-02-05T02:59:00Z</dcterms:created>
  <dcterms:modified xsi:type="dcterms:W3CDTF">2013-03-15T23:31:00Z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-1492679202</vt:i4>
  </property>
</Properties>
</file>